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32"/>
          <w:szCs w:val="32"/>
        </w:rPr>
        <w:t>丽水市地方标准征求意见表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left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8"/>
          <w:szCs w:val="28"/>
        </w:rPr>
        <w:t>标准名称：</w:t>
      </w: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8"/>
          <w:szCs w:val="28"/>
        </w:rPr>
        <w:t>丘陵山地鲜食蓝莓生产和保鲜技术规程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850"/>
        <w:gridCol w:w="4034"/>
        <w:gridCol w:w="1416"/>
        <w:gridCol w:w="2850"/>
        <w:gridCol w:w="1284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62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条文号</w:t>
            </w:r>
          </w:p>
        </w:tc>
        <w:tc>
          <w:tcPr>
            <w:tcW w:w="403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修改意见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提出专家</w:t>
            </w:r>
          </w:p>
        </w:tc>
        <w:tc>
          <w:tcPr>
            <w:tcW w:w="285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处理意见</w:t>
            </w:r>
          </w:p>
        </w:tc>
        <w:tc>
          <w:tcPr>
            <w:tcW w:w="176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不采纳理由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4034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采纳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40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6"/>
                <w:szCs w:val="26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ZjBlNzc1NWQ1ZDkxZGY5MDc1ODUyNmFmOTU2MzcifQ=="/>
  </w:docVars>
  <w:rsids>
    <w:rsidRoot w:val="00000000"/>
    <w:rsid w:val="2B2E0C30"/>
    <w:rsid w:val="6B71389E"/>
    <w:rsid w:val="74027A24"/>
    <w:rsid w:val="7487262F"/>
    <w:rsid w:val="FCB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65</Characters>
  <Lines>0</Lines>
  <Paragraphs>0</Paragraphs>
  <TotalTime>0</TotalTime>
  <ScaleCrop>false</ScaleCrop>
  <LinksUpToDate>false</LinksUpToDate>
  <CharactersWithSpaces>80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2023-01-19T16:17:00Z</dcterms:created>
  <dc:creator>Administrator.DESKTOP-DPN04ME</dc:creator>
  <cp:lastModifiedBy>admin</cp:lastModifiedBy>
  <dcterms:modified xsi:type="dcterms:W3CDTF">2024-02-26T03:27:30Z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D8D2D003851D4CBD9EE9F776DBAF985A_12</vt:lpwstr>
  </property>
</Properties>
</file>