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340" w:rsidRDefault="00C02DC6">
      <w:pPr>
        <w:widowControl/>
        <w:spacing w:line="560" w:lineRule="exact"/>
        <w:textAlignment w:val="baseline"/>
        <w:rPr>
          <w:rFonts w:ascii="仿宋" w:eastAsia="仿宋" w:hAnsi="仿宋"/>
          <w:color w:val="000000"/>
          <w:kern w:val="0"/>
          <w:sz w:val="32"/>
          <w:szCs w:val="32"/>
        </w:rPr>
      </w:pPr>
      <w:r>
        <w:rPr>
          <w:rFonts w:ascii="仿宋" w:eastAsia="仿宋" w:hAnsi="仿宋" w:hint="eastAsia"/>
          <w:color w:val="000000"/>
          <w:kern w:val="0"/>
          <w:sz w:val="32"/>
          <w:szCs w:val="32"/>
        </w:rPr>
        <w:t>附件：</w:t>
      </w:r>
    </w:p>
    <w:p w:rsidR="00895340" w:rsidRDefault="00C02DC6" w:rsidP="00C02DC6">
      <w:pPr>
        <w:pStyle w:val="a0"/>
        <w:ind w:firstLine="880"/>
        <w:jc w:val="center"/>
        <w:rPr>
          <w:rFonts w:ascii="仿宋" w:eastAsia="仿宋" w:hAnsi="仿宋"/>
          <w:color w:val="000000"/>
          <w:kern w:val="0"/>
          <w:sz w:val="32"/>
          <w:szCs w:val="32"/>
        </w:rPr>
      </w:pPr>
      <w:r>
        <w:rPr>
          <w:rFonts w:ascii="黑体" w:eastAsia="黑体" w:hAnsi="黑体" w:cs="黑体" w:hint="eastAsia"/>
          <w:color w:val="000000"/>
          <w:kern w:val="0"/>
          <w:sz w:val="44"/>
          <w:szCs w:val="44"/>
        </w:rPr>
        <w:t>丽水市“领雁”教师考核评价细则</w:t>
      </w:r>
    </w:p>
    <w:tbl>
      <w:tblPr>
        <w:tblStyle w:val="a5"/>
        <w:tblW w:w="0" w:type="auto"/>
        <w:tblLayout w:type="fixed"/>
        <w:tblLook w:val="04A0"/>
      </w:tblPr>
      <w:tblGrid>
        <w:gridCol w:w="1445"/>
        <w:gridCol w:w="3017"/>
        <w:gridCol w:w="5117"/>
        <w:gridCol w:w="2250"/>
        <w:gridCol w:w="733"/>
        <w:gridCol w:w="733"/>
        <w:gridCol w:w="834"/>
      </w:tblGrid>
      <w:tr w:rsidR="00895340">
        <w:tc>
          <w:tcPr>
            <w:tcW w:w="1445" w:type="dxa"/>
            <w:vAlign w:val="center"/>
          </w:tcPr>
          <w:p w:rsidR="00895340" w:rsidRDefault="00C02DC6">
            <w:pPr>
              <w:pStyle w:val="a0"/>
              <w:ind w:firstLineChars="0" w:firstLine="0"/>
              <w:jc w:val="center"/>
              <w:rPr>
                <w:rFonts w:ascii="仿宋" w:eastAsia="仿宋" w:hAnsi="仿宋"/>
                <w:b/>
                <w:bCs/>
                <w:color w:val="000000"/>
                <w:kern w:val="0"/>
              </w:rPr>
            </w:pPr>
            <w:r>
              <w:rPr>
                <w:rFonts w:ascii="仿宋" w:eastAsia="仿宋" w:hAnsi="仿宋" w:hint="eastAsia"/>
                <w:b/>
                <w:bCs/>
                <w:color w:val="000000"/>
                <w:kern w:val="0"/>
              </w:rPr>
              <w:t>一级指标</w:t>
            </w:r>
          </w:p>
        </w:tc>
        <w:tc>
          <w:tcPr>
            <w:tcW w:w="3017" w:type="dxa"/>
            <w:vAlign w:val="center"/>
          </w:tcPr>
          <w:p w:rsidR="00895340" w:rsidRDefault="00C02DC6">
            <w:pPr>
              <w:pStyle w:val="a0"/>
              <w:ind w:firstLineChars="0" w:firstLine="0"/>
              <w:jc w:val="center"/>
              <w:rPr>
                <w:rFonts w:ascii="仿宋" w:eastAsia="仿宋" w:hAnsi="仿宋"/>
                <w:b/>
                <w:bCs/>
                <w:color w:val="000000"/>
                <w:kern w:val="0"/>
              </w:rPr>
            </w:pPr>
            <w:r>
              <w:rPr>
                <w:rFonts w:ascii="仿宋" w:eastAsia="仿宋" w:hAnsi="仿宋" w:hint="eastAsia"/>
                <w:b/>
                <w:bCs/>
                <w:color w:val="000000"/>
                <w:kern w:val="0"/>
              </w:rPr>
              <w:t>二级指标</w:t>
            </w:r>
          </w:p>
        </w:tc>
        <w:tc>
          <w:tcPr>
            <w:tcW w:w="5117" w:type="dxa"/>
            <w:vAlign w:val="center"/>
          </w:tcPr>
          <w:p w:rsidR="00895340" w:rsidRDefault="00C02DC6">
            <w:pPr>
              <w:pStyle w:val="a0"/>
              <w:ind w:firstLineChars="0" w:firstLine="0"/>
              <w:jc w:val="center"/>
              <w:rPr>
                <w:rFonts w:ascii="仿宋" w:eastAsia="仿宋" w:hAnsi="仿宋"/>
                <w:b/>
                <w:bCs/>
                <w:color w:val="000000"/>
                <w:kern w:val="0"/>
              </w:rPr>
            </w:pPr>
            <w:r>
              <w:rPr>
                <w:rFonts w:ascii="仿宋" w:eastAsia="仿宋" w:hAnsi="仿宋" w:hint="eastAsia"/>
                <w:b/>
                <w:bCs/>
                <w:color w:val="000000"/>
                <w:kern w:val="0"/>
              </w:rPr>
              <w:t>三级指标</w:t>
            </w:r>
          </w:p>
        </w:tc>
        <w:tc>
          <w:tcPr>
            <w:tcW w:w="2250" w:type="dxa"/>
            <w:vAlign w:val="center"/>
          </w:tcPr>
          <w:p w:rsidR="00895340" w:rsidRDefault="00C02DC6">
            <w:pPr>
              <w:pStyle w:val="a0"/>
              <w:ind w:firstLineChars="0" w:firstLine="0"/>
              <w:jc w:val="center"/>
              <w:rPr>
                <w:rFonts w:ascii="仿宋" w:eastAsia="仿宋" w:hAnsi="仿宋"/>
                <w:b/>
                <w:bCs/>
                <w:color w:val="000000"/>
                <w:kern w:val="0"/>
              </w:rPr>
            </w:pPr>
            <w:r>
              <w:rPr>
                <w:rFonts w:ascii="仿宋" w:eastAsia="仿宋" w:hAnsi="仿宋" w:hint="eastAsia"/>
                <w:b/>
                <w:bCs/>
                <w:color w:val="000000"/>
                <w:kern w:val="0"/>
              </w:rPr>
              <w:t>考核材料</w:t>
            </w:r>
          </w:p>
        </w:tc>
        <w:tc>
          <w:tcPr>
            <w:tcW w:w="733" w:type="dxa"/>
            <w:vAlign w:val="center"/>
          </w:tcPr>
          <w:p w:rsidR="00895340" w:rsidRDefault="00C02DC6">
            <w:pPr>
              <w:pStyle w:val="a0"/>
              <w:ind w:firstLineChars="0" w:firstLine="0"/>
              <w:jc w:val="center"/>
              <w:rPr>
                <w:rFonts w:ascii="仿宋" w:eastAsia="仿宋" w:hAnsi="仿宋"/>
                <w:b/>
                <w:bCs/>
                <w:color w:val="000000"/>
                <w:kern w:val="0"/>
              </w:rPr>
            </w:pPr>
            <w:r>
              <w:rPr>
                <w:rFonts w:ascii="仿宋" w:eastAsia="仿宋" w:hAnsi="仿宋" w:hint="eastAsia"/>
                <w:b/>
                <w:bCs/>
                <w:color w:val="000000"/>
                <w:kern w:val="0"/>
              </w:rPr>
              <w:t>校级评分</w:t>
            </w:r>
          </w:p>
        </w:tc>
        <w:tc>
          <w:tcPr>
            <w:tcW w:w="733" w:type="dxa"/>
            <w:vAlign w:val="center"/>
          </w:tcPr>
          <w:p w:rsidR="00895340" w:rsidRDefault="00C02DC6">
            <w:pPr>
              <w:pStyle w:val="a0"/>
              <w:ind w:firstLineChars="0" w:firstLine="0"/>
              <w:jc w:val="center"/>
              <w:rPr>
                <w:rFonts w:ascii="仿宋" w:eastAsia="仿宋" w:hAnsi="仿宋"/>
                <w:b/>
                <w:bCs/>
                <w:color w:val="000000"/>
                <w:kern w:val="0"/>
              </w:rPr>
            </w:pPr>
            <w:r>
              <w:rPr>
                <w:rFonts w:ascii="仿宋" w:eastAsia="仿宋" w:hAnsi="仿宋" w:hint="eastAsia"/>
                <w:b/>
                <w:bCs/>
                <w:color w:val="000000"/>
                <w:kern w:val="0"/>
              </w:rPr>
              <w:t>县级评分</w:t>
            </w:r>
          </w:p>
        </w:tc>
        <w:tc>
          <w:tcPr>
            <w:tcW w:w="834" w:type="dxa"/>
            <w:vAlign w:val="center"/>
          </w:tcPr>
          <w:p w:rsidR="00895340" w:rsidRDefault="00C02DC6">
            <w:pPr>
              <w:pStyle w:val="a0"/>
              <w:ind w:firstLineChars="0" w:firstLine="0"/>
              <w:jc w:val="center"/>
              <w:rPr>
                <w:rFonts w:ascii="仿宋" w:eastAsia="仿宋" w:hAnsi="仿宋"/>
                <w:b/>
                <w:bCs/>
                <w:color w:val="000000"/>
                <w:kern w:val="0"/>
              </w:rPr>
            </w:pPr>
            <w:r>
              <w:rPr>
                <w:rFonts w:ascii="仿宋" w:eastAsia="仿宋" w:hAnsi="仿宋" w:hint="eastAsia"/>
                <w:b/>
                <w:bCs/>
                <w:color w:val="000000"/>
                <w:kern w:val="0"/>
              </w:rPr>
              <w:t>市级评分</w:t>
            </w:r>
          </w:p>
        </w:tc>
      </w:tr>
      <w:tr w:rsidR="00895340" w:rsidTr="00C02DC6">
        <w:trPr>
          <w:trHeight w:val="1437"/>
        </w:trPr>
        <w:tc>
          <w:tcPr>
            <w:tcW w:w="1445" w:type="dxa"/>
            <w:vMerge w:val="restart"/>
            <w:vAlign w:val="center"/>
          </w:tcPr>
          <w:p w:rsidR="00895340" w:rsidRDefault="00C02DC6">
            <w:pPr>
              <w:pStyle w:val="a0"/>
              <w:ind w:firstLineChars="0" w:firstLine="0"/>
              <w:jc w:val="center"/>
              <w:rPr>
                <w:rFonts w:ascii="宋体" w:hAnsi="宋体" w:cs="宋体"/>
                <w:b/>
                <w:bCs/>
                <w:color w:val="000000"/>
                <w:kern w:val="0"/>
              </w:rPr>
            </w:pPr>
            <w:r>
              <w:rPr>
                <w:rFonts w:ascii="宋体" w:hAnsi="宋体" w:cs="宋体" w:hint="eastAsia"/>
                <w:b/>
                <w:bCs/>
                <w:color w:val="000000"/>
                <w:kern w:val="0"/>
              </w:rPr>
              <w:t>专业发展</w:t>
            </w:r>
            <w:r>
              <w:rPr>
                <w:rFonts w:ascii="宋体" w:hAnsi="宋体" w:cs="宋体" w:hint="eastAsia"/>
                <w:b/>
                <w:bCs/>
                <w:color w:val="974706"/>
                <w:kern w:val="0"/>
              </w:rPr>
              <w:t>（</w:t>
            </w:r>
            <w:r>
              <w:rPr>
                <w:rFonts w:ascii="宋体" w:hAnsi="宋体" w:cs="宋体"/>
                <w:b/>
                <w:bCs/>
                <w:color w:val="974706"/>
                <w:kern w:val="0"/>
                <w:lang/>
              </w:rPr>
              <w:t>20</w:t>
            </w:r>
            <w:r>
              <w:rPr>
                <w:rFonts w:ascii="宋体" w:hAnsi="宋体" w:cs="宋体" w:hint="eastAsia"/>
                <w:b/>
                <w:bCs/>
                <w:color w:val="974706"/>
                <w:kern w:val="0"/>
              </w:rPr>
              <w:t>分</w:t>
            </w:r>
            <w:r>
              <w:rPr>
                <w:rFonts w:ascii="宋体" w:hAnsi="宋体" w:cs="宋体" w:hint="eastAsia"/>
                <w:b/>
                <w:bCs/>
                <w:color w:val="974706"/>
                <w:kern w:val="0"/>
              </w:rPr>
              <w:t>）</w:t>
            </w:r>
          </w:p>
        </w:tc>
        <w:tc>
          <w:tcPr>
            <w:tcW w:w="3017" w:type="dxa"/>
            <w:vMerge w:val="restart"/>
            <w:vAlign w:val="center"/>
          </w:tcPr>
          <w:p w:rsidR="00895340" w:rsidRDefault="00C02DC6">
            <w:pPr>
              <w:pStyle w:val="a0"/>
              <w:ind w:firstLineChars="100" w:firstLine="240"/>
              <w:jc w:val="left"/>
              <w:rPr>
                <w:rFonts w:ascii="宋体" w:hAnsi="宋体" w:cs="宋体"/>
                <w:color w:val="000000"/>
                <w:kern w:val="0"/>
              </w:rPr>
            </w:pPr>
            <w:r>
              <w:rPr>
                <w:rFonts w:ascii="宋体" w:hAnsi="宋体" w:cs="宋体" w:hint="eastAsia"/>
                <w:color w:val="000000"/>
                <w:kern w:val="0"/>
              </w:rPr>
              <w:t>教育理念先进，不断更新教育观念，系统学习现代教育理论和现代教育技术，全面掌握本专业国内外发展动态，积极参加学习培训，深入钻研专业知识，认真总结和提炼教育教学实践经验，主动承担科研课题，积极参与课题研究，每年撰写较高水平的专题论文、经验总结或研究报告</w:t>
            </w:r>
            <w:r>
              <w:rPr>
                <w:rFonts w:ascii="宋体" w:hAnsi="宋体" w:cs="宋体" w:hint="eastAsia"/>
                <w:color w:val="000000"/>
                <w:kern w:val="0"/>
              </w:rPr>
              <w:t>，参与编写正式出版的较有价值的专著、教材、作业本等教学资料。</w:t>
            </w:r>
          </w:p>
        </w:tc>
        <w:tc>
          <w:tcPr>
            <w:tcW w:w="5117" w:type="dxa"/>
            <w:vAlign w:val="center"/>
          </w:tcPr>
          <w:p w:rsidR="00895340" w:rsidRDefault="00C02DC6" w:rsidP="00C02DC6">
            <w:pPr>
              <w:pStyle w:val="a0"/>
              <w:ind w:firstLineChars="100" w:firstLine="240"/>
              <w:jc w:val="left"/>
              <w:rPr>
                <w:rFonts w:ascii="宋体" w:hAnsi="宋体" w:cs="宋体"/>
                <w:color w:val="000000"/>
                <w:kern w:val="0"/>
              </w:rPr>
            </w:pPr>
            <w:r>
              <w:rPr>
                <w:rFonts w:ascii="宋体" w:hAnsi="宋体" w:cs="宋体" w:hint="eastAsia"/>
                <w:color w:val="000000"/>
                <w:kern w:val="0"/>
              </w:rPr>
              <w:t>每年研读</w:t>
            </w:r>
            <w:r>
              <w:rPr>
                <w:rFonts w:ascii="宋体" w:hAnsi="宋体" w:cs="宋体" w:hint="eastAsia"/>
                <w:color w:val="000000"/>
                <w:kern w:val="0"/>
              </w:rPr>
              <w:t>2</w:t>
            </w:r>
            <w:r>
              <w:rPr>
                <w:rFonts w:ascii="宋体" w:hAnsi="宋体" w:cs="宋体" w:hint="eastAsia"/>
                <w:color w:val="000000"/>
                <w:kern w:val="0"/>
              </w:rPr>
              <w:t>部以上教育教学理论书籍（每部</w:t>
            </w:r>
            <w:r>
              <w:rPr>
                <w:rFonts w:ascii="宋体" w:hAnsi="宋体" w:cs="宋体" w:hint="eastAsia"/>
                <w:color w:val="000000"/>
                <w:kern w:val="0"/>
              </w:rPr>
              <w:t>1</w:t>
            </w:r>
            <w:r>
              <w:rPr>
                <w:rFonts w:ascii="宋体" w:hAnsi="宋体" w:cs="宋体" w:hint="eastAsia"/>
                <w:color w:val="000000"/>
                <w:kern w:val="0"/>
              </w:rPr>
              <w:t>分，共</w:t>
            </w:r>
            <w:r>
              <w:rPr>
                <w:rFonts w:ascii="宋体" w:hAnsi="宋体" w:cs="宋体" w:hint="eastAsia"/>
                <w:color w:val="000000"/>
                <w:kern w:val="0"/>
              </w:rPr>
              <w:t>2</w:t>
            </w:r>
            <w:r>
              <w:rPr>
                <w:rFonts w:ascii="宋体" w:hAnsi="宋体" w:cs="宋体" w:hint="eastAsia"/>
                <w:color w:val="000000"/>
                <w:kern w:val="0"/>
              </w:rPr>
              <w:t>分）；有</w:t>
            </w:r>
            <w:r>
              <w:rPr>
                <w:rFonts w:ascii="宋体" w:hAnsi="宋体" w:cs="宋体" w:hint="eastAsia"/>
                <w:color w:val="000000"/>
                <w:kern w:val="0"/>
              </w:rPr>
              <w:t>1</w:t>
            </w:r>
            <w:r>
              <w:rPr>
                <w:rFonts w:ascii="宋体" w:hAnsi="宋体" w:cs="宋体" w:hint="eastAsia"/>
                <w:color w:val="000000"/>
                <w:kern w:val="0"/>
              </w:rPr>
              <w:t>万字以上的读书笔记及反思性文章（</w:t>
            </w:r>
            <w:r>
              <w:rPr>
                <w:rFonts w:ascii="宋体" w:hAnsi="宋体" w:cs="宋体" w:hint="eastAsia"/>
                <w:color w:val="000000"/>
                <w:kern w:val="0"/>
              </w:rPr>
              <w:t>3</w:t>
            </w:r>
            <w:r>
              <w:rPr>
                <w:rFonts w:ascii="宋体" w:hAnsi="宋体" w:cs="宋体" w:hint="eastAsia"/>
                <w:color w:val="000000"/>
                <w:kern w:val="0"/>
              </w:rPr>
              <w:t>分）。</w:t>
            </w:r>
          </w:p>
        </w:tc>
        <w:tc>
          <w:tcPr>
            <w:tcW w:w="2250" w:type="dxa"/>
            <w:vAlign w:val="center"/>
          </w:tcPr>
          <w:p w:rsidR="00895340" w:rsidRDefault="00C02DC6" w:rsidP="00C02DC6">
            <w:pPr>
              <w:pStyle w:val="a0"/>
              <w:ind w:firstLineChars="0" w:firstLine="0"/>
              <w:jc w:val="left"/>
              <w:rPr>
                <w:rFonts w:ascii="宋体" w:hAnsi="宋体" w:cs="宋体"/>
                <w:color w:val="000000"/>
                <w:kern w:val="0"/>
              </w:rPr>
            </w:pPr>
            <w:r>
              <w:rPr>
                <w:rFonts w:ascii="宋体" w:hAnsi="宋体" w:cs="宋体"/>
                <w:color w:val="000000"/>
                <w:kern w:val="0"/>
                <w:lang/>
              </w:rPr>
              <w:t>1.</w:t>
            </w:r>
            <w:r>
              <w:rPr>
                <w:rFonts w:ascii="宋体" w:hAnsi="宋体" w:cs="宋体" w:hint="eastAsia"/>
                <w:color w:val="000000"/>
                <w:kern w:val="0"/>
              </w:rPr>
              <w:t>阅读书单；</w:t>
            </w:r>
          </w:p>
          <w:p w:rsidR="00895340" w:rsidRDefault="00C02DC6" w:rsidP="00C02DC6">
            <w:pPr>
              <w:pStyle w:val="a0"/>
              <w:ind w:firstLineChars="0" w:firstLine="0"/>
              <w:jc w:val="left"/>
              <w:rPr>
                <w:rFonts w:ascii="宋体" w:hAnsi="宋体" w:cs="宋体"/>
                <w:color w:val="000000"/>
                <w:kern w:val="0"/>
              </w:rPr>
            </w:pPr>
            <w:r>
              <w:rPr>
                <w:rFonts w:ascii="宋体" w:hAnsi="宋体" w:cs="宋体"/>
                <w:color w:val="000000"/>
                <w:kern w:val="0"/>
                <w:lang/>
              </w:rPr>
              <w:t>2.</w:t>
            </w:r>
            <w:r>
              <w:rPr>
                <w:rFonts w:ascii="宋体" w:hAnsi="宋体" w:cs="宋体" w:hint="eastAsia"/>
                <w:color w:val="000000"/>
                <w:kern w:val="0"/>
              </w:rPr>
              <w:t>1</w:t>
            </w:r>
            <w:r>
              <w:rPr>
                <w:rFonts w:ascii="宋体" w:hAnsi="宋体" w:cs="宋体" w:hint="eastAsia"/>
                <w:color w:val="000000"/>
                <w:kern w:val="0"/>
              </w:rPr>
              <w:t>万字以上读书笔记或反思性文章</w:t>
            </w:r>
            <w:r>
              <w:rPr>
                <w:rFonts w:ascii="宋体" w:hAnsi="宋体" w:cs="宋体" w:hint="eastAsia"/>
                <w:color w:val="000000"/>
                <w:kern w:val="0"/>
              </w:rPr>
              <w:t>。</w:t>
            </w:r>
          </w:p>
        </w:tc>
        <w:tc>
          <w:tcPr>
            <w:tcW w:w="733" w:type="dxa"/>
            <w:vAlign w:val="center"/>
          </w:tcPr>
          <w:p w:rsidR="00895340" w:rsidRDefault="00C02DC6" w:rsidP="00C02DC6">
            <w:pPr>
              <w:pStyle w:val="a0"/>
              <w:ind w:firstLine="480"/>
              <w:jc w:val="center"/>
              <w:rPr>
                <w:rFonts w:ascii="宋体" w:hAnsi="宋体" w:cs="宋体"/>
                <w:color w:val="000000"/>
                <w:kern w:val="0"/>
              </w:rPr>
            </w:pPr>
          </w:p>
        </w:tc>
        <w:tc>
          <w:tcPr>
            <w:tcW w:w="733" w:type="dxa"/>
            <w:vAlign w:val="center"/>
          </w:tcPr>
          <w:p w:rsidR="00895340" w:rsidRDefault="00C02DC6" w:rsidP="00C02DC6">
            <w:pPr>
              <w:pStyle w:val="a0"/>
              <w:ind w:firstLine="480"/>
              <w:jc w:val="center"/>
              <w:rPr>
                <w:rFonts w:ascii="宋体" w:hAnsi="宋体" w:cs="宋体"/>
                <w:color w:val="000000"/>
                <w:kern w:val="0"/>
              </w:rPr>
            </w:pPr>
          </w:p>
        </w:tc>
        <w:tc>
          <w:tcPr>
            <w:tcW w:w="834" w:type="dxa"/>
          </w:tcPr>
          <w:p w:rsidR="00895340" w:rsidRDefault="00C02DC6" w:rsidP="00C02DC6">
            <w:pPr>
              <w:pStyle w:val="a0"/>
              <w:ind w:firstLine="480"/>
              <w:rPr>
                <w:rFonts w:ascii="宋体" w:hAnsi="宋体" w:cs="宋体"/>
                <w:color w:val="000000"/>
                <w:kern w:val="0"/>
              </w:rPr>
            </w:pPr>
          </w:p>
        </w:tc>
      </w:tr>
      <w:tr w:rsidR="00895340" w:rsidTr="00C02DC6">
        <w:trPr>
          <w:trHeight w:val="1542"/>
        </w:trPr>
        <w:tc>
          <w:tcPr>
            <w:tcW w:w="1445" w:type="dxa"/>
            <w:vMerge/>
          </w:tcPr>
          <w:p w:rsidR="00895340" w:rsidRDefault="00C02DC6">
            <w:pPr>
              <w:pStyle w:val="a0"/>
              <w:ind w:firstLineChars="0" w:firstLine="0"/>
              <w:rPr>
                <w:rFonts w:ascii="宋体" w:hAnsi="宋体" w:cs="宋体"/>
                <w:b/>
                <w:bCs/>
                <w:color w:val="000000"/>
                <w:kern w:val="0"/>
              </w:rPr>
            </w:pPr>
          </w:p>
        </w:tc>
        <w:tc>
          <w:tcPr>
            <w:tcW w:w="3017" w:type="dxa"/>
            <w:vMerge/>
          </w:tcPr>
          <w:p w:rsidR="00895340" w:rsidRDefault="00C02DC6" w:rsidP="00C02DC6">
            <w:pPr>
              <w:pStyle w:val="a0"/>
              <w:ind w:firstLine="480"/>
              <w:rPr>
                <w:rFonts w:ascii="宋体" w:hAnsi="宋体" w:cs="宋体"/>
                <w:color w:val="000000"/>
                <w:kern w:val="0"/>
              </w:rPr>
            </w:pPr>
          </w:p>
        </w:tc>
        <w:tc>
          <w:tcPr>
            <w:tcW w:w="5117" w:type="dxa"/>
            <w:vAlign w:val="center"/>
          </w:tcPr>
          <w:p w:rsidR="00895340" w:rsidRDefault="00C02DC6" w:rsidP="00C02DC6">
            <w:pPr>
              <w:pStyle w:val="a0"/>
              <w:ind w:firstLineChars="100" w:firstLine="240"/>
              <w:jc w:val="left"/>
              <w:rPr>
                <w:rFonts w:ascii="宋体" w:hAnsi="宋体" w:cs="宋体"/>
                <w:color w:val="000000"/>
                <w:kern w:val="0"/>
              </w:rPr>
            </w:pPr>
            <w:r>
              <w:rPr>
                <w:rFonts w:ascii="宋体" w:hAnsi="宋体" w:cs="宋体" w:hint="eastAsia"/>
                <w:color w:val="000000"/>
                <w:kern w:val="0"/>
              </w:rPr>
              <w:t>积极参加教育科研活动，承担一项教育科研课题。省级</w:t>
            </w:r>
            <w:r>
              <w:rPr>
                <w:rFonts w:ascii="宋体" w:hAnsi="宋体" w:cs="宋体" w:hint="eastAsia"/>
                <w:color w:val="000000"/>
                <w:kern w:val="0"/>
              </w:rPr>
              <w:t>及</w:t>
            </w:r>
            <w:r>
              <w:rPr>
                <w:rFonts w:ascii="宋体" w:hAnsi="宋体" w:cs="宋体" w:hint="eastAsia"/>
                <w:color w:val="000000"/>
                <w:kern w:val="0"/>
              </w:rPr>
              <w:t>以上</w:t>
            </w:r>
            <w:r>
              <w:rPr>
                <w:rFonts w:ascii="宋体" w:hAnsi="宋体" w:cs="宋体" w:hint="eastAsia"/>
                <w:color w:val="000000"/>
                <w:kern w:val="0"/>
              </w:rPr>
              <w:t>（</w:t>
            </w:r>
            <w:r>
              <w:rPr>
                <w:rFonts w:ascii="宋体" w:hAnsi="宋体" w:cs="宋体" w:hint="eastAsia"/>
                <w:color w:val="000000"/>
                <w:kern w:val="0"/>
              </w:rPr>
              <w:t>5</w:t>
            </w:r>
            <w:r>
              <w:rPr>
                <w:rFonts w:ascii="宋体" w:hAnsi="宋体" w:cs="宋体" w:hint="eastAsia"/>
                <w:color w:val="000000"/>
                <w:kern w:val="0"/>
              </w:rPr>
              <w:t>分</w:t>
            </w:r>
            <w:r>
              <w:rPr>
                <w:rFonts w:ascii="宋体" w:hAnsi="宋体" w:cs="宋体" w:hint="eastAsia"/>
                <w:color w:val="000000"/>
                <w:kern w:val="0"/>
              </w:rPr>
              <w:t>）</w:t>
            </w:r>
            <w:r>
              <w:rPr>
                <w:rFonts w:ascii="宋体" w:hAnsi="宋体" w:cs="宋体" w:hint="eastAsia"/>
                <w:color w:val="000000"/>
                <w:kern w:val="0"/>
              </w:rPr>
              <w:t>，市级</w:t>
            </w:r>
            <w:r>
              <w:rPr>
                <w:rFonts w:ascii="宋体" w:hAnsi="宋体" w:cs="宋体" w:hint="eastAsia"/>
                <w:color w:val="000000"/>
                <w:kern w:val="0"/>
              </w:rPr>
              <w:t>（</w:t>
            </w:r>
            <w:r>
              <w:rPr>
                <w:rFonts w:ascii="宋体" w:hAnsi="宋体" w:cs="宋体" w:hint="eastAsia"/>
                <w:color w:val="000000"/>
                <w:kern w:val="0"/>
              </w:rPr>
              <w:t>4</w:t>
            </w:r>
            <w:r>
              <w:rPr>
                <w:rFonts w:ascii="宋体" w:hAnsi="宋体" w:cs="宋体" w:hint="eastAsia"/>
                <w:color w:val="000000"/>
                <w:kern w:val="0"/>
              </w:rPr>
              <w:t>分</w:t>
            </w:r>
            <w:r>
              <w:rPr>
                <w:rFonts w:ascii="宋体" w:hAnsi="宋体" w:cs="宋体" w:hint="eastAsia"/>
                <w:color w:val="000000"/>
                <w:kern w:val="0"/>
              </w:rPr>
              <w:t>）</w:t>
            </w:r>
            <w:r>
              <w:rPr>
                <w:rFonts w:ascii="宋体" w:hAnsi="宋体" w:cs="宋体" w:hint="eastAsia"/>
                <w:color w:val="000000"/>
                <w:kern w:val="0"/>
              </w:rPr>
              <w:t>、县级</w:t>
            </w:r>
            <w:r>
              <w:rPr>
                <w:rFonts w:ascii="宋体" w:hAnsi="宋体" w:cs="宋体" w:hint="eastAsia"/>
                <w:color w:val="000000"/>
                <w:kern w:val="0"/>
              </w:rPr>
              <w:t>（</w:t>
            </w:r>
            <w:r>
              <w:rPr>
                <w:rFonts w:ascii="宋体" w:hAnsi="宋体" w:cs="宋体" w:hint="eastAsia"/>
                <w:color w:val="000000"/>
                <w:kern w:val="0"/>
              </w:rPr>
              <w:t>3</w:t>
            </w:r>
            <w:r>
              <w:rPr>
                <w:rFonts w:ascii="宋体" w:hAnsi="宋体" w:cs="宋体" w:hint="eastAsia"/>
                <w:color w:val="000000"/>
                <w:kern w:val="0"/>
              </w:rPr>
              <w:t>分</w:t>
            </w:r>
            <w:r>
              <w:rPr>
                <w:rFonts w:ascii="宋体" w:hAnsi="宋体" w:cs="宋体" w:hint="eastAsia"/>
                <w:color w:val="000000"/>
                <w:kern w:val="0"/>
              </w:rPr>
              <w:t>）</w:t>
            </w:r>
            <w:r>
              <w:rPr>
                <w:rFonts w:ascii="宋体" w:hAnsi="宋体" w:cs="宋体" w:hint="eastAsia"/>
                <w:color w:val="000000"/>
                <w:kern w:val="0"/>
              </w:rPr>
              <w:t>。（主持执笔</w:t>
            </w:r>
            <w:r>
              <w:rPr>
                <w:rFonts w:ascii="宋体" w:hAnsi="宋体" w:cs="宋体" w:hint="eastAsia"/>
                <w:color w:val="000000"/>
                <w:kern w:val="0"/>
              </w:rPr>
              <w:t>100%</w:t>
            </w:r>
            <w:r>
              <w:rPr>
                <w:rFonts w:ascii="宋体" w:hAnsi="宋体" w:cs="宋体" w:hint="eastAsia"/>
                <w:color w:val="000000"/>
                <w:kern w:val="0"/>
              </w:rPr>
              <w:t>，参与</w:t>
            </w:r>
            <w:r>
              <w:rPr>
                <w:rFonts w:ascii="宋体" w:hAnsi="宋体" w:cs="宋体" w:hint="eastAsia"/>
                <w:color w:val="000000"/>
                <w:kern w:val="0"/>
              </w:rPr>
              <w:t>80%</w:t>
            </w:r>
            <w:r>
              <w:rPr>
                <w:rFonts w:ascii="宋体" w:hAnsi="宋体" w:cs="宋体" w:hint="eastAsia"/>
                <w:color w:val="000000"/>
                <w:kern w:val="0"/>
              </w:rPr>
              <w:t>；</w:t>
            </w:r>
            <w:r>
              <w:rPr>
                <w:rFonts w:ascii="宋体" w:hAnsi="宋体" w:cs="宋体" w:hint="eastAsia"/>
                <w:color w:val="000000"/>
                <w:kern w:val="0"/>
              </w:rPr>
              <w:t>总分</w:t>
            </w:r>
            <w:r>
              <w:rPr>
                <w:rFonts w:ascii="宋体" w:hAnsi="宋体" w:cs="宋体" w:hint="eastAsia"/>
                <w:color w:val="000000"/>
                <w:kern w:val="0"/>
              </w:rPr>
              <w:t>5</w:t>
            </w:r>
            <w:r>
              <w:rPr>
                <w:rFonts w:ascii="宋体" w:hAnsi="宋体" w:cs="宋体" w:hint="eastAsia"/>
                <w:color w:val="000000"/>
                <w:kern w:val="0"/>
              </w:rPr>
              <w:t>分）</w:t>
            </w:r>
          </w:p>
        </w:tc>
        <w:tc>
          <w:tcPr>
            <w:tcW w:w="2250" w:type="dxa"/>
            <w:vAlign w:val="center"/>
          </w:tcPr>
          <w:p w:rsidR="00895340" w:rsidRDefault="00C02DC6" w:rsidP="00C02DC6">
            <w:pPr>
              <w:pStyle w:val="a0"/>
              <w:ind w:firstLineChars="0" w:firstLine="0"/>
              <w:jc w:val="left"/>
              <w:rPr>
                <w:rFonts w:ascii="宋体" w:hAnsi="宋体" w:cs="宋体"/>
                <w:color w:val="000000"/>
                <w:kern w:val="0"/>
              </w:rPr>
            </w:pPr>
            <w:r>
              <w:rPr>
                <w:rFonts w:ascii="宋体" w:hAnsi="宋体" w:cs="宋体" w:hint="eastAsia"/>
                <w:color w:val="000000"/>
                <w:kern w:val="0"/>
              </w:rPr>
              <w:t>1.</w:t>
            </w:r>
            <w:r>
              <w:rPr>
                <w:rFonts w:ascii="宋体" w:hAnsi="宋体" w:cs="宋体" w:hint="eastAsia"/>
                <w:color w:val="000000"/>
                <w:kern w:val="0"/>
              </w:rPr>
              <w:t>课题获奖、立项证书或文件；</w:t>
            </w:r>
          </w:p>
          <w:p w:rsidR="00895340" w:rsidRDefault="00C02DC6" w:rsidP="00C02DC6">
            <w:pPr>
              <w:pStyle w:val="a0"/>
              <w:ind w:firstLineChars="0" w:firstLine="0"/>
              <w:jc w:val="left"/>
              <w:rPr>
                <w:rFonts w:ascii="宋体" w:hAnsi="宋体" w:cs="宋体"/>
                <w:color w:val="000000"/>
                <w:kern w:val="0"/>
              </w:rPr>
            </w:pPr>
            <w:r>
              <w:rPr>
                <w:rFonts w:ascii="宋体" w:hAnsi="宋体" w:cs="宋体" w:hint="eastAsia"/>
                <w:color w:val="000000"/>
                <w:kern w:val="0"/>
              </w:rPr>
              <w:t>2.</w:t>
            </w:r>
            <w:r>
              <w:rPr>
                <w:rFonts w:ascii="宋体" w:hAnsi="宋体" w:cs="宋体" w:hint="eastAsia"/>
                <w:color w:val="000000"/>
                <w:kern w:val="0"/>
              </w:rPr>
              <w:t>课题结题证书或文件</w:t>
            </w:r>
            <w:r>
              <w:rPr>
                <w:rFonts w:ascii="宋体" w:hAnsi="宋体" w:cs="宋体" w:hint="eastAsia"/>
                <w:color w:val="000000"/>
                <w:kern w:val="0"/>
              </w:rPr>
              <w:t>。</w:t>
            </w:r>
          </w:p>
        </w:tc>
        <w:tc>
          <w:tcPr>
            <w:tcW w:w="733" w:type="dxa"/>
            <w:vAlign w:val="center"/>
          </w:tcPr>
          <w:p w:rsidR="00895340" w:rsidRDefault="00C02DC6" w:rsidP="00C02DC6">
            <w:pPr>
              <w:pStyle w:val="a0"/>
              <w:ind w:firstLine="480"/>
              <w:jc w:val="center"/>
              <w:rPr>
                <w:rFonts w:ascii="宋体" w:hAnsi="宋体" w:cs="宋体"/>
                <w:color w:val="000000"/>
                <w:kern w:val="0"/>
              </w:rPr>
            </w:pPr>
          </w:p>
        </w:tc>
        <w:tc>
          <w:tcPr>
            <w:tcW w:w="733" w:type="dxa"/>
            <w:vAlign w:val="center"/>
          </w:tcPr>
          <w:p w:rsidR="00895340" w:rsidRDefault="00C02DC6" w:rsidP="00C02DC6">
            <w:pPr>
              <w:pStyle w:val="a0"/>
              <w:ind w:firstLine="480"/>
              <w:jc w:val="center"/>
              <w:rPr>
                <w:rFonts w:ascii="宋体" w:hAnsi="宋体" w:cs="宋体"/>
                <w:color w:val="000000"/>
                <w:kern w:val="0"/>
              </w:rPr>
            </w:pPr>
          </w:p>
        </w:tc>
        <w:tc>
          <w:tcPr>
            <w:tcW w:w="834" w:type="dxa"/>
          </w:tcPr>
          <w:p w:rsidR="00895340" w:rsidRDefault="00C02DC6" w:rsidP="00C02DC6">
            <w:pPr>
              <w:pStyle w:val="a0"/>
              <w:ind w:firstLine="480"/>
              <w:rPr>
                <w:rFonts w:ascii="宋体" w:hAnsi="宋体" w:cs="宋体"/>
                <w:color w:val="000000"/>
                <w:kern w:val="0"/>
              </w:rPr>
            </w:pPr>
          </w:p>
        </w:tc>
      </w:tr>
      <w:tr w:rsidR="00895340" w:rsidTr="00C02DC6">
        <w:trPr>
          <w:trHeight w:val="1330"/>
        </w:trPr>
        <w:tc>
          <w:tcPr>
            <w:tcW w:w="1445" w:type="dxa"/>
            <w:vMerge/>
          </w:tcPr>
          <w:p w:rsidR="00895340" w:rsidRDefault="00C02DC6" w:rsidP="00C02DC6">
            <w:pPr>
              <w:pStyle w:val="a0"/>
              <w:ind w:firstLine="482"/>
              <w:rPr>
                <w:rFonts w:ascii="宋体" w:hAnsi="宋体" w:cs="宋体"/>
                <w:b/>
                <w:bCs/>
                <w:color w:val="000000"/>
                <w:kern w:val="0"/>
              </w:rPr>
            </w:pPr>
          </w:p>
        </w:tc>
        <w:tc>
          <w:tcPr>
            <w:tcW w:w="3017" w:type="dxa"/>
            <w:vMerge/>
          </w:tcPr>
          <w:p w:rsidR="00895340" w:rsidRDefault="00C02DC6" w:rsidP="00C02DC6">
            <w:pPr>
              <w:pStyle w:val="a0"/>
              <w:ind w:firstLine="480"/>
              <w:rPr>
                <w:rFonts w:ascii="宋体" w:hAnsi="宋体" w:cs="宋体"/>
                <w:color w:val="000000"/>
                <w:kern w:val="0"/>
              </w:rPr>
            </w:pPr>
          </w:p>
        </w:tc>
        <w:tc>
          <w:tcPr>
            <w:tcW w:w="5117" w:type="dxa"/>
            <w:vAlign w:val="center"/>
          </w:tcPr>
          <w:p w:rsidR="00895340" w:rsidRDefault="00C02DC6" w:rsidP="00C02DC6">
            <w:pPr>
              <w:pStyle w:val="a0"/>
              <w:ind w:firstLineChars="100" w:firstLine="240"/>
              <w:jc w:val="left"/>
              <w:rPr>
                <w:rFonts w:ascii="宋体" w:hAnsi="宋体" w:cs="宋体"/>
                <w:color w:val="000000"/>
                <w:kern w:val="0"/>
              </w:rPr>
            </w:pPr>
            <w:r>
              <w:rPr>
                <w:rFonts w:ascii="宋体" w:hAnsi="宋体" w:cs="宋体" w:hint="eastAsia"/>
                <w:color w:val="000000"/>
                <w:kern w:val="0"/>
              </w:rPr>
              <w:t>科研论文获奖</w:t>
            </w:r>
            <w:r>
              <w:rPr>
                <w:rFonts w:ascii="宋体" w:hAnsi="宋体" w:cs="宋体" w:hint="eastAsia"/>
                <w:color w:val="000000"/>
                <w:kern w:val="0"/>
              </w:rPr>
              <w:t>或发表</w:t>
            </w:r>
            <w:r>
              <w:rPr>
                <w:rFonts w:ascii="宋体" w:hAnsi="宋体" w:cs="宋体" w:hint="eastAsia"/>
                <w:color w:val="000000"/>
                <w:kern w:val="0"/>
              </w:rPr>
              <w:t>，省级</w:t>
            </w:r>
            <w:r>
              <w:rPr>
                <w:rFonts w:ascii="宋体" w:hAnsi="宋体" w:cs="宋体" w:hint="eastAsia"/>
                <w:color w:val="000000"/>
                <w:kern w:val="0"/>
              </w:rPr>
              <w:t>及</w:t>
            </w:r>
            <w:r>
              <w:rPr>
                <w:rFonts w:ascii="宋体" w:hAnsi="宋体" w:cs="宋体" w:hint="eastAsia"/>
                <w:color w:val="000000"/>
                <w:kern w:val="0"/>
              </w:rPr>
              <w:t>以上</w:t>
            </w:r>
            <w:r>
              <w:rPr>
                <w:rFonts w:ascii="宋体" w:hAnsi="宋体" w:cs="宋体" w:hint="eastAsia"/>
                <w:color w:val="000000"/>
                <w:kern w:val="0"/>
              </w:rPr>
              <w:t>（</w:t>
            </w:r>
            <w:r>
              <w:rPr>
                <w:rFonts w:ascii="宋体" w:hAnsi="宋体" w:cs="宋体" w:hint="eastAsia"/>
                <w:color w:val="000000"/>
                <w:kern w:val="0"/>
              </w:rPr>
              <w:t>5</w:t>
            </w:r>
            <w:r>
              <w:rPr>
                <w:rFonts w:ascii="宋体" w:hAnsi="宋体" w:cs="宋体" w:hint="eastAsia"/>
                <w:color w:val="000000"/>
                <w:kern w:val="0"/>
              </w:rPr>
              <w:t>分</w:t>
            </w:r>
            <w:r>
              <w:rPr>
                <w:rFonts w:ascii="宋体" w:hAnsi="宋体" w:cs="宋体" w:hint="eastAsia"/>
                <w:color w:val="000000"/>
                <w:kern w:val="0"/>
              </w:rPr>
              <w:t>）</w:t>
            </w:r>
            <w:r>
              <w:rPr>
                <w:rFonts w:ascii="宋体" w:hAnsi="宋体" w:cs="宋体" w:hint="eastAsia"/>
                <w:color w:val="000000"/>
                <w:kern w:val="0"/>
              </w:rPr>
              <w:t>、市级</w:t>
            </w:r>
            <w:r>
              <w:rPr>
                <w:rFonts w:ascii="宋体" w:hAnsi="宋体" w:cs="宋体" w:hint="eastAsia"/>
                <w:color w:val="000000"/>
                <w:kern w:val="0"/>
              </w:rPr>
              <w:t>（</w:t>
            </w:r>
            <w:r>
              <w:rPr>
                <w:rFonts w:ascii="宋体" w:hAnsi="宋体" w:cs="宋体" w:hint="eastAsia"/>
                <w:color w:val="000000"/>
                <w:kern w:val="0"/>
              </w:rPr>
              <w:t>4</w:t>
            </w:r>
            <w:r>
              <w:rPr>
                <w:rFonts w:ascii="宋体" w:hAnsi="宋体" w:cs="宋体" w:hint="eastAsia"/>
                <w:color w:val="000000"/>
                <w:kern w:val="0"/>
              </w:rPr>
              <w:t>分</w:t>
            </w:r>
            <w:r>
              <w:rPr>
                <w:rFonts w:ascii="宋体" w:hAnsi="宋体" w:cs="宋体" w:hint="eastAsia"/>
                <w:color w:val="000000"/>
                <w:kern w:val="0"/>
              </w:rPr>
              <w:t>）</w:t>
            </w:r>
            <w:r>
              <w:rPr>
                <w:rFonts w:ascii="宋体" w:hAnsi="宋体" w:cs="宋体" w:hint="eastAsia"/>
                <w:color w:val="000000"/>
                <w:kern w:val="0"/>
              </w:rPr>
              <w:t>、县级</w:t>
            </w:r>
            <w:r>
              <w:rPr>
                <w:rFonts w:ascii="宋体" w:hAnsi="宋体" w:cs="宋体" w:hint="eastAsia"/>
                <w:color w:val="000000"/>
                <w:kern w:val="0"/>
              </w:rPr>
              <w:t>（</w:t>
            </w:r>
            <w:r>
              <w:rPr>
                <w:rFonts w:ascii="宋体" w:hAnsi="宋体" w:cs="宋体" w:hint="eastAsia"/>
                <w:color w:val="000000"/>
                <w:kern w:val="0"/>
              </w:rPr>
              <w:t>3</w:t>
            </w:r>
            <w:r>
              <w:rPr>
                <w:rFonts w:ascii="宋体" w:hAnsi="宋体" w:cs="宋体" w:hint="eastAsia"/>
                <w:color w:val="000000"/>
                <w:kern w:val="0"/>
              </w:rPr>
              <w:t>分</w:t>
            </w:r>
            <w:r>
              <w:rPr>
                <w:rFonts w:ascii="宋体" w:hAnsi="宋体" w:cs="宋体" w:hint="eastAsia"/>
                <w:color w:val="000000"/>
                <w:kern w:val="0"/>
              </w:rPr>
              <w:t>）</w:t>
            </w:r>
            <w:r>
              <w:rPr>
                <w:rFonts w:ascii="宋体" w:hAnsi="宋体" w:cs="宋体" w:hint="eastAsia"/>
                <w:color w:val="000000"/>
                <w:kern w:val="0"/>
              </w:rPr>
              <w:t>。（一、二、三等奖分别按</w:t>
            </w:r>
            <w:r>
              <w:rPr>
                <w:rFonts w:ascii="宋体" w:hAnsi="宋体" w:cs="宋体" w:hint="eastAsia"/>
                <w:color w:val="000000"/>
                <w:kern w:val="0"/>
              </w:rPr>
              <w:t>100%</w:t>
            </w:r>
            <w:r>
              <w:rPr>
                <w:rFonts w:ascii="宋体" w:hAnsi="宋体" w:cs="宋体" w:hint="eastAsia"/>
                <w:color w:val="000000"/>
                <w:kern w:val="0"/>
              </w:rPr>
              <w:t>、</w:t>
            </w:r>
            <w:r>
              <w:rPr>
                <w:rFonts w:ascii="宋体" w:hAnsi="宋体" w:cs="宋体" w:hint="eastAsia"/>
                <w:color w:val="000000"/>
                <w:kern w:val="0"/>
              </w:rPr>
              <w:t>80%</w:t>
            </w:r>
            <w:r>
              <w:rPr>
                <w:rFonts w:ascii="宋体" w:hAnsi="宋体" w:cs="宋体" w:hint="eastAsia"/>
                <w:color w:val="000000"/>
                <w:kern w:val="0"/>
              </w:rPr>
              <w:t>、</w:t>
            </w:r>
            <w:r>
              <w:rPr>
                <w:rFonts w:ascii="宋体" w:hAnsi="宋体" w:cs="宋体" w:hint="eastAsia"/>
                <w:color w:val="000000"/>
                <w:kern w:val="0"/>
              </w:rPr>
              <w:t>60%</w:t>
            </w:r>
            <w:r>
              <w:rPr>
                <w:rFonts w:ascii="宋体" w:hAnsi="宋体" w:cs="宋体" w:hint="eastAsia"/>
                <w:color w:val="000000"/>
                <w:kern w:val="0"/>
              </w:rPr>
              <w:t>计分；总分</w:t>
            </w:r>
            <w:r>
              <w:rPr>
                <w:rFonts w:ascii="宋体" w:hAnsi="宋体" w:cs="宋体" w:hint="eastAsia"/>
                <w:color w:val="000000"/>
                <w:kern w:val="0"/>
              </w:rPr>
              <w:t>5</w:t>
            </w:r>
            <w:r>
              <w:rPr>
                <w:rFonts w:ascii="宋体" w:hAnsi="宋体" w:cs="宋体" w:hint="eastAsia"/>
                <w:color w:val="000000"/>
                <w:kern w:val="0"/>
              </w:rPr>
              <w:t>分。）</w:t>
            </w:r>
          </w:p>
        </w:tc>
        <w:tc>
          <w:tcPr>
            <w:tcW w:w="2250" w:type="dxa"/>
            <w:vAlign w:val="center"/>
          </w:tcPr>
          <w:p w:rsidR="00895340" w:rsidRDefault="00C02DC6" w:rsidP="00C02DC6">
            <w:pPr>
              <w:pStyle w:val="a0"/>
              <w:ind w:firstLineChars="0" w:firstLine="0"/>
              <w:jc w:val="left"/>
              <w:rPr>
                <w:rFonts w:ascii="宋体" w:hAnsi="宋体" w:cs="宋体"/>
                <w:color w:val="000000"/>
                <w:kern w:val="0"/>
              </w:rPr>
            </w:pPr>
            <w:r>
              <w:rPr>
                <w:rFonts w:ascii="宋体" w:hAnsi="宋体" w:cs="宋体" w:hint="eastAsia"/>
                <w:color w:val="000000"/>
                <w:kern w:val="0"/>
              </w:rPr>
              <w:t>1.</w:t>
            </w:r>
            <w:r>
              <w:rPr>
                <w:rFonts w:ascii="宋体" w:hAnsi="宋体" w:cs="宋体" w:hint="eastAsia"/>
                <w:color w:val="000000"/>
                <w:kern w:val="0"/>
              </w:rPr>
              <w:t>论文获奖证书；</w:t>
            </w:r>
            <w:r>
              <w:rPr>
                <w:rFonts w:ascii="宋体" w:hAnsi="宋体" w:cs="宋体" w:hint="eastAsia"/>
                <w:color w:val="000000"/>
                <w:kern w:val="0"/>
              </w:rPr>
              <w:t>2.</w:t>
            </w:r>
            <w:r>
              <w:rPr>
                <w:rFonts w:ascii="宋体" w:hAnsi="宋体" w:cs="宋体" w:hint="eastAsia"/>
                <w:color w:val="000000"/>
                <w:kern w:val="0"/>
              </w:rPr>
              <w:t>发表刊物（封面、目录和文章）</w:t>
            </w:r>
            <w:r>
              <w:rPr>
                <w:rFonts w:ascii="宋体" w:hAnsi="宋体" w:cs="宋体" w:hint="eastAsia"/>
                <w:color w:val="000000"/>
                <w:kern w:val="0"/>
              </w:rPr>
              <w:t>。</w:t>
            </w:r>
          </w:p>
        </w:tc>
        <w:tc>
          <w:tcPr>
            <w:tcW w:w="733" w:type="dxa"/>
            <w:vAlign w:val="center"/>
          </w:tcPr>
          <w:p w:rsidR="00895340" w:rsidRDefault="00C02DC6" w:rsidP="00C02DC6">
            <w:pPr>
              <w:pStyle w:val="a0"/>
              <w:ind w:firstLine="480"/>
              <w:jc w:val="center"/>
              <w:rPr>
                <w:rFonts w:ascii="宋体" w:hAnsi="宋体" w:cs="宋体"/>
                <w:color w:val="000000"/>
                <w:kern w:val="0"/>
              </w:rPr>
            </w:pPr>
          </w:p>
        </w:tc>
        <w:tc>
          <w:tcPr>
            <w:tcW w:w="733" w:type="dxa"/>
            <w:vAlign w:val="center"/>
          </w:tcPr>
          <w:p w:rsidR="00895340" w:rsidRDefault="00C02DC6" w:rsidP="00C02DC6">
            <w:pPr>
              <w:pStyle w:val="a0"/>
              <w:ind w:firstLine="480"/>
              <w:jc w:val="center"/>
              <w:rPr>
                <w:rFonts w:ascii="宋体" w:hAnsi="宋体" w:cs="宋体"/>
                <w:color w:val="000000"/>
                <w:kern w:val="0"/>
              </w:rPr>
            </w:pPr>
          </w:p>
        </w:tc>
        <w:tc>
          <w:tcPr>
            <w:tcW w:w="834" w:type="dxa"/>
          </w:tcPr>
          <w:p w:rsidR="00895340" w:rsidRDefault="00C02DC6" w:rsidP="00C02DC6">
            <w:pPr>
              <w:pStyle w:val="a0"/>
              <w:ind w:firstLine="480"/>
              <w:rPr>
                <w:rFonts w:ascii="宋体" w:hAnsi="宋体" w:cs="宋体"/>
                <w:color w:val="000000"/>
                <w:kern w:val="0"/>
              </w:rPr>
            </w:pPr>
          </w:p>
        </w:tc>
      </w:tr>
      <w:tr w:rsidR="00895340" w:rsidTr="00C02DC6">
        <w:trPr>
          <w:trHeight w:val="1625"/>
        </w:trPr>
        <w:tc>
          <w:tcPr>
            <w:tcW w:w="1445" w:type="dxa"/>
            <w:vMerge/>
          </w:tcPr>
          <w:p w:rsidR="00895340" w:rsidRDefault="00C02DC6" w:rsidP="00C02DC6">
            <w:pPr>
              <w:pStyle w:val="a0"/>
              <w:ind w:firstLine="482"/>
              <w:rPr>
                <w:rFonts w:ascii="宋体" w:hAnsi="宋体" w:cs="宋体"/>
                <w:b/>
                <w:bCs/>
                <w:color w:val="000000"/>
                <w:kern w:val="0"/>
              </w:rPr>
            </w:pPr>
          </w:p>
        </w:tc>
        <w:tc>
          <w:tcPr>
            <w:tcW w:w="3017" w:type="dxa"/>
            <w:vMerge/>
          </w:tcPr>
          <w:p w:rsidR="00895340" w:rsidRDefault="00C02DC6" w:rsidP="00C02DC6">
            <w:pPr>
              <w:pStyle w:val="a0"/>
              <w:ind w:firstLine="480"/>
              <w:rPr>
                <w:rFonts w:ascii="宋体" w:hAnsi="宋体" w:cs="宋体"/>
                <w:color w:val="000000"/>
                <w:kern w:val="0"/>
              </w:rPr>
            </w:pPr>
          </w:p>
        </w:tc>
        <w:tc>
          <w:tcPr>
            <w:tcW w:w="5117" w:type="dxa"/>
            <w:vAlign w:val="center"/>
          </w:tcPr>
          <w:p w:rsidR="00895340" w:rsidRDefault="00C02DC6" w:rsidP="00C02DC6">
            <w:pPr>
              <w:pStyle w:val="a0"/>
              <w:ind w:firstLineChars="100" w:firstLine="240"/>
              <w:jc w:val="left"/>
              <w:rPr>
                <w:rFonts w:ascii="宋体" w:hAnsi="宋体" w:cs="宋体"/>
                <w:color w:val="000000"/>
                <w:kern w:val="0"/>
              </w:rPr>
            </w:pPr>
            <w:r>
              <w:rPr>
                <w:rFonts w:ascii="宋体" w:hAnsi="宋体" w:cs="宋体" w:hint="eastAsia"/>
                <w:color w:val="000000"/>
                <w:kern w:val="0"/>
              </w:rPr>
              <w:t>参与编写正式出版的较有价值的专著、译著或教材（含浙江省精品选修课程、网络课程）、作业本（限浙江省教研室主编）；参与编写教学指导用书（限主编或副主编）等教学资料。</w:t>
            </w:r>
            <w:r>
              <w:rPr>
                <w:rFonts w:ascii="宋体" w:hAnsi="宋体" w:cs="宋体" w:hint="eastAsia"/>
                <w:color w:val="000000"/>
                <w:kern w:val="0"/>
              </w:rPr>
              <w:t>（其一达到即得</w:t>
            </w:r>
            <w:r>
              <w:rPr>
                <w:rFonts w:ascii="宋体" w:hAnsi="宋体" w:cs="宋体" w:hint="eastAsia"/>
                <w:color w:val="000000"/>
                <w:kern w:val="0"/>
              </w:rPr>
              <w:t>5</w:t>
            </w:r>
            <w:r>
              <w:rPr>
                <w:rFonts w:ascii="宋体" w:hAnsi="宋体" w:cs="宋体" w:hint="eastAsia"/>
                <w:color w:val="000000"/>
                <w:kern w:val="0"/>
              </w:rPr>
              <w:t>分）</w:t>
            </w:r>
          </w:p>
        </w:tc>
        <w:tc>
          <w:tcPr>
            <w:tcW w:w="2250" w:type="dxa"/>
            <w:vAlign w:val="center"/>
          </w:tcPr>
          <w:p w:rsidR="00895340" w:rsidRDefault="00C02DC6" w:rsidP="00C02DC6">
            <w:pPr>
              <w:pStyle w:val="a0"/>
              <w:ind w:firstLineChars="0" w:firstLine="0"/>
              <w:jc w:val="left"/>
              <w:rPr>
                <w:rFonts w:ascii="宋体" w:hAnsi="宋体" w:cs="宋体"/>
                <w:color w:val="000000"/>
                <w:kern w:val="0"/>
              </w:rPr>
            </w:pPr>
            <w:r>
              <w:rPr>
                <w:rFonts w:ascii="宋体" w:hAnsi="宋体" w:cs="宋体" w:hint="eastAsia"/>
                <w:color w:val="000000"/>
                <w:kern w:val="0"/>
              </w:rPr>
              <w:t>专著、教材、作业本等教学资料。</w:t>
            </w:r>
          </w:p>
        </w:tc>
        <w:tc>
          <w:tcPr>
            <w:tcW w:w="733" w:type="dxa"/>
            <w:vAlign w:val="center"/>
          </w:tcPr>
          <w:p w:rsidR="00895340" w:rsidRDefault="00C02DC6" w:rsidP="00C02DC6">
            <w:pPr>
              <w:pStyle w:val="a0"/>
              <w:ind w:firstLine="480"/>
              <w:jc w:val="center"/>
              <w:rPr>
                <w:rFonts w:ascii="宋体" w:hAnsi="宋体" w:cs="宋体"/>
                <w:color w:val="000000"/>
                <w:kern w:val="0"/>
              </w:rPr>
            </w:pPr>
          </w:p>
        </w:tc>
        <w:tc>
          <w:tcPr>
            <w:tcW w:w="733" w:type="dxa"/>
            <w:vAlign w:val="center"/>
          </w:tcPr>
          <w:p w:rsidR="00895340" w:rsidRDefault="00C02DC6" w:rsidP="00C02DC6">
            <w:pPr>
              <w:pStyle w:val="a0"/>
              <w:ind w:firstLine="480"/>
              <w:jc w:val="center"/>
              <w:rPr>
                <w:rFonts w:ascii="宋体" w:hAnsi="宋体" w:cs="宋体"/>
                <w:color w:val="000000"/>
                <w:kern w:val="0"/>
              </w:rPr>
            </w:pPr>
          </w:p>
        </w:tc>
        <w:tc>
          <w:tcPr>
            <w:tcW w:w="834" w:type="dxa"/>
          </w:tcPr>
          <w:p w:rsidR="00895340" w:rsidRDefault="00C02DC6" w:rsidP="00C02DC6">
            <w:pPr>
              <w:pStyle w:val="a0"/>
              <w:ind w:firstLine="480"/>
              <w:rPr>
                <w:rFonts w:ascii="宋体" w:hAnsi="宋体" w:cs="宋体"/>
                <w:color w:val="000000"/>
                <w:kern w:val="0"/>
              </w:rPr>
            </w:pPr>
          </w:p>
        </w:tc>
      </w:tr>
      <w:tr w:rsidR="00895340" w:rsidTr="00C02DC6">
        <w:trPr>
          <w:trHeight w:val="1695"/>
        </w:trPr>
        <w:tc>
          <w:tcPr>
            <w:tcW w:w="1445" w:type="dxa"/>
            <w:vMerge w:val="restart"/>
            <w:vAlign w:val="center"/>
          </w:tcPr>
          <w:p w:rsidR="00895340" w:rsidRDefault="00C02DC6">
            <w:pPr>
              <w:pStyle w:val="a0"/>
              <w:ind w:firstLineChars="0" w:firstLine="0"/>
              <w:jc w:val="center"/>
              <w:rPr>
                <w:rFonts w:ascii="宋体" w:hAnsi="宋体" w:cs="宋体"/>
                <w:b/>
                <w:bCs/>
                <w:color w:val="000000"/>
                <w:kern w:val="0"/>
              </w:rPr>
            </w:pPr>
            <w:r>
              <w:rPr>
                <w:rFonts w:ascii="宋体" w:hAnsi="宋体" w:cs="宋体" w:hint="eastAsia"/>
                <w:b/>
                <w:bCs/>
                <w:color w:val="000000"/>
                <w:kern w:val="0"/>
              </w:rPr>
              <w:lastRenderedPageBreak/>
              <w:t>工作实绩</w:t>
            </w:r>
            <w:r>
              <w:rPr>
                <w:rFonts w:ascii="宋体" w:hAnsi="宋体" w:cs="宋体" w:hint="eastAsia"/>
                <w:b/>
                <w:bCs/>
                <w:color w:val="974706"/>
                <w:kern w:val="0"/>
              </w:rPr>
              <w:t>（</w:t>
            </w:r>
            <w:r>
              <w:rPr>
                <w:rFonts w:ascii="宋体" w:hAnsi="宋体" w:cs="宋体"/>
                <w:b/>
                <w:bCs/>
                <w:color w:val="974706"/>
                <w:kern w:val="0"/>
                <w:lang/>
              </w:rPr>
              <w:t>3</w:t>
            </w:r>
            <w:r>
              <w:rPr>
                <w:rFonts w:ascii="宋体" w:hAnsi="宋体" w:cs="宋体" w:hint="eastAsia"/>
                <w:b/>
                <w:bCs/>
                <w:color w:val="974706"/>
                <w:kern w:val="0"/>
              </w:rPr>
              <w:t>0</w:t>
            </w:r>
            <w:r>
              <w:rPr>
                <w:rFonts w:ascii="宋体" w:hAnsi="宋体" w:cs="宋体" w:hint="eastAsia"/>
                <w:b/>
                <w:bCs/>
                <w:color w:val="974706"/>
                <w:kern w:val="0"/>
              </w:rPr>
              <w:t>分</w:t>
            </w:r>
            <w:r>
              <w:rPr>
                <w:rFonts w:ascii="宋体" w:hAnsi="宋体" w:cs="宋体" w:hint="eastAsia"/>
                <w:b/>
                <w:bCs/>
                <w:color w:val="974706"/>
                <w:kern w:val="0"/>
              </w:rPr>
              <w:t>）</w:t>
            </w:r>
          </w:p>
        </w:tc>
        <w:tc>
          <w:tcPr>
            <w:tcW w:w="3017" w:type="dxa"/>
            <w:vMerge w:val="restart"/>
            <w:vAlign w:val="center"/>
          </w:tcPr>
          <w:p w:rsidR="00895340" w:rsidRDefault="00C02DC6" w:rsidP="00C02DC6">
            <w:pPr>
              <w:pStyle w:val="a0"/>
              <w:ind w:firstLineChars="100" w:firstLine="240"/>
              <w:rPr>
                <w:rFonts w:ascii="宋体" w:hAnsi="宋体" w:cs="宋体"/>
                <w:color w:val="000000"/>
                <w:kern w:val="0"/>
              </w:rPr>
            </w:pPr>
            <w:r>
              <w:rPr>
                <w:rFonts w:ascii="宋体" w:hAnsi="宋体" w:cs="宋体" w:hint="eastAsia"/>
                <w:color w:val="000000"/>
                <w:kern w:val="0"/>
              </w:rPr>
              <w:t>教学经验丰富，教学业务精湛，认真履行岗位职责，教育教学效果显著；在培养学生创新能力、实践能力，指导特长生、学困生以及转化特殊需求学生方面具有丰富经验；认真完成各项工作任务，在培养教师、学校管理等方面勇于改革创新，工作绩效突出。</w:t>
            </w:r>
          </w:p>
        </w:tc>
        <w:tc>
          <w:tcPr>
            <w:tcW w:w="5117" w:type="dxa"/>
            <w:vAlign w:val="center"/>
          </w:tcPr>
          <w:p w:rsidR="00895340" w:rsidRDefault="00C02DC6" w:rsidP="00C02DC6">
            <w:pPr>
              <w:pStyle w:val="a0"/>
              <w:ind w:firstLineChars="100" w:firstLine="240"/>
              <w:jc w:val="left"/>
              <w:rPr>
                <w:rFonts w:ascii="宋体" w:hAnsi="宋体" w:cs="宋体"/>
                <w:color w:val="000000"/>
                <w:kern w:val="0"/>
              </w:rPr>
            </w:pPr>
            <w:r>
              <w:rPr>
                <w:rFonts w:ascii="宋体" w:hAnsi="宋体" w:cs="宋体" w:hint="eastAsia"/>
                <w:color w:val="000000"/>
                <w:kern w:val="0"/>
              </w:rPr>
              <w:t>担任本学科教学工作（教研员为听课</w:t>
            </w:r>
            <w:r>
              <w:rPr>
                <w:rFonts w:ascii="宋体" w:hAnsi="宋体" w:cs="宋体" w:hint="eastAsia"/>
                <w:color w:val="000000"/>
                <w:kern w:val="0"/>
              </w:rPr>
              <w:t>70</w:t>
            </w:r>
            <w:r>
              <w:rPr>
                <w:rFonts w:ascii="宋体" w:hAnsi="宋体" w:cs="宋体" w:hint="eastAsia"/>
                <w:color w:val="000000"/>
                <w:kern w:val="0"/>
              </w:rPr>
              <w:t>节，下水课</w:t>
            </w:r>
            <w:r>
              <w:rPr>
                <w:rFonts w:ascii="宋体" w:hAnsi="宋体" w:cs="宋体" w:hint="eastAsia"/>
                <w:color w:val="000000"/>
                <w:kern w:val="0"/>
              </w:rPr>
              <w:t>4</w:t>
            </w:r>
            <w:r>
              <w:rPr>
                <w:rFonts w:ascii="宋体" w:hAnsi="宋体" w:cs="宋体" w:hint="eastAsia"/>
                <w:color w:val="000000"/>
                <w:kern w:val="0"/>
              </w:rPr>
              <w:t>节），满工作量</w:t>
            </w:r>
            <w:r>
              <w:rPr>
                <w:rFonts w:ascii="宋体" w:hAnsi="宋体" w:cs="宋体" w:hint="eastAsia"/>
                <w:color w:val="000000"/>
                <w:kern w:val="0"/>
              </w:rPr>
              <w:t>（</w:t>
            </w:r>
            <w:r>
              <w:rPr>
                <w:rFonts w:ascii="宋体" w:hAnsi="宋体" w:cs="宋体" w:hint="eastAsia"/>
                <w:color w:val="000000"/>
                <w:kern w:val="0"/>
              </w:rPr>
              <w:t>10</w:t>
            </w:r>
            <w:r>
              <w:rPr>
                <w:rFonts w:ascii="宋体" w:hAnsi="宋体" w:cs="宋体" w:hint="eastAsia"/>
                <w:color w:val="000000"/>
                <w:kern w:val="0"/>
              </w:rPr>
              <w:t>分</w:t>
            </w:r>
            <w:r>
              <w:rPr>
                <w:rFonts w:ascii="宋体" w:hAnsi="宋体" w:cs="宋体" w:hint="eastAsia"/>
                <w:color w:val="000000"/>
                <w:kern w:val="0"/>
              </w:rPr>
              <w:t>）</w:t>
            </w:r>
            <w:r>
              <w:rPr>
                <w:rFonts w:ascii="宋体" w:hAnsi="宋体" w:cs="宋体" w:hint="eastAsia"/>
                <w:color w:val="000000"/>
                <w:kern w:val="0"/>
              </w:rPr>
              <w:t>；工作量不足</w:t>
            </w:r>
            <w:r>
              <w:rPr>
                <w:rFonts w:ascii="宋体" w:hAnsi="宋体" w:cs="宋体" w:hint="eastAsia"/>
                <w:color w:val="000000"/>
                <w:kern w:val="0"/>
              </w:rPr>
              <w:t>（</w:t>
            </w:r>
            <w:r>
              <w:rPr>
                <w:rFonts w:ascii="宋体" w:hAnsi="宋体" w:cs="宋体" w:hint="eastAsia"/>
                <w:color w:val="000000"/>
                <w:kern w:val="0"/>
              </w:rPr>
              <w:t>5</w:t>
            </w:r>
            <w:r>
              <w:rPr>
                <w:rFonts w:ascii="宋体" w:hAnsi="宋体" w:cs="宋体" w:hint="eastAsia"/>
                <w:color w:val="000000"/>
                <w:kern w:val="0"/>
              </w:rPr>
              <w:t>分</w:t>
            </w:r>
            <w:r>
              <w:rPr>
                <w:rFonts w:ascii="宋体" w:hAnsi="宋体" w:cs="宋体" w:hint="eastAsia"/>
                <w:color w:val="000000"/>
                <w:kern w:val="0"/>
              </w:rPr>
              <w:t>）</w:t>
            </w:r>
            <w:r>
              <w:rPr>
                <w:rFonts w:ascii="宋体" w:hAnsi="宋体" w:cs="宋体" w:hint="eastAsia"/>
                <w:color w:val="000000"/>
                <w:kern w:val="0"/>
              </w:rPr>
              <w:t>；不担任教学工作或没有工作任务</w:t>
            </w:r>
            <w:r>
              <w:rPr>
                <w:rFonts w:ascii="宋体" w:hAnsi="宋体" w:cs="宋体" w:hint="eastAsia"/>
                <w:color w:val="000000"/>
                <w:kern w:val="0"/>
              </w:rPr>
              <w:t>（</w:t>
            </w:r>
            <w:r>
              <w:rPr>
                <w:rFonts w:ascii="宋体" w:hAnsi="宋体" w:cs="宋体" w:hint="eastAsia"/>
                <w:color w:val="000000"/>
                <w:kern w:val="0"/>
              </w:rPr>
              <w:t>0</w:t>
            </w:r>
            <w:r>
              <w:rPr>
                <w:rFonts w:ascii="宋体" w:hAnsi="宋体" w:cs="宋体" w:hint="eastAsia"/>
                <w:color w:val="000000"/>
                <w:kern w:val="0"/>
              </w:rPr>
              <w:t>分</w:t>
            </w:r>
            <w:r>
              <w:rPr>
                <w:rFonts w:ascii="宋体" w:hAnsi="宋体" w:cs="宋体" w:hint="eastAsia"/>
                <w:color w:val="000000"/>
                <w:kern w:val="0"/>
              </w:rPr>
              <w:t>）。</w:t>
            </w:r>
          </w:p>
        </w:tc>
        <w:tc>
          <w:tcPr>
            <w:tcW w:w="2250" w:type="dxa"/>
            <w:vAlign w:val="center"/>
          </w:tcPr>
          <w:p w:rsidR="00895340" w:rsidRDefault="00C02DC6" w:rsidP="00C02DC6">
            <w:pPr>
              <w:pStyle w:val="a0"/>
              <w:ind w:firstLineChars="0" w:firstLine="0"/>
              <w:jc w:val="left"/>
              <w:rPr>
                <w:rFonts w:ascii="宋体" w:hAnsi="宋体" w:cs="宋体"/>
                <w:color w:val="000000"/>
                <w:kern w:val="0"/>
              </w:rPr>
            </w:pPr>
            <w:r>
              <w:rPr>
                <w:rFonts w:ascii="宋体" w:hAnsi="宋体" w:cs="宋体" w:hint="eastAsia"/>
                <w:color w:val="000000"/>
                <w:kern w:val="0"/>
              </w:rPr>
              <w:t>1.</w:t>
            </w:r>
            <w:r>
              <w:rPr>
                <w:rFonts w:ascii="宋体" w:hAnsi="宋体" w:cs="宋体" w:hint="eastAsia"/>
                <w:color w:val="000000"/>
                <w:kern w:val="0"/>
              </w:rPr>
              <w:t>教师课表；</w:t>
            </w:r>
          </w:p>
          <w:p w:rsidR="00895340" w:rsidRDefault="00C02DC6" w:rsidP="00C02DC6">
            <w:pPr>
              <w:pStyle w:val="a0"/>
              <w:ind w:firstLineChars="0" w:firstLine="0"/>
              <w:jc w:val="left"/>
              <w:rPr>
                <w:rFonts w:ascii="宋体" w:hAnsi="宋体" w:cs="宋体"/>
                <w:color w:val="000000"/>
                <w:kern w:val="0"/>
              </w:rPr>
            </w:pPr>
            <w:r>
              <w:rPr>
                <w:rFonts w:ascii="宋体" w:hAnsi="宋体" w:cs="宋体" w:hint="eastAsia"/>
                <w:color w:val="000000"/>
                <w:kern w:val="0"/>
              </w:rPr>
              <w:t>2</w:t>
            </w:r>
            <w:r>
              <w:rPr>
                <w:rFonts w:ascii="宋体" w:hAnsi="宋体" w:cs="宋体"/>
                <w:color w:val="000000"/>
                <w:kern w:val="0"/>
                <w:lang/>
              </w:rPr>
              <w:t>.</w:t>
            </w:r>
            <w:r>
              <w:rPr>
                <w:rFonts w:ascii="宋体" w:hAnsi="宋体" w:cs="宋体" w:hint="eastAsia"/>
                <w:color w:val="000000"/>
                <w:kern w:val="0"/>
                <w:lang/>
              </w:rPr>
              <w:t>教</w:t>
            </w:r>
            <w:r>
              <w:rPr>
                <w:rFonts w:ascii="宋体" w:hAnsi="宋体" w:cs="宋体" w:hint="eastAsia"/>
                <w:color w:val="000000"/>
                <w:kern w:val="0"/>
              </w:rPr>
              <w:t>研员听课笔记、下水课证明</w:t>
            </w:r>
            <w:r>
              <w:rPr>
                <w:rFonts w:ascii="宋体" w:hAnsi="宋体" w:cs="宋体" w:hint="eastAsia"/>
                <w:color w:val="000000"/>
                <w:kern w:val="0"/>
              </w:rPr>
              <w:t>。</w:t>
            </w:r>
          </w:p>
        </w:tc>
        <w:tc>
          <w:tcPr>
            <w:tcW w:w="733" w:type="dxa"/>
            <w:vAlign w:val="center"/>
          </w:tcPr>
          <w:p w:rsidR="00895340" w:rsidRDefault="00C02DC6" w:rsidP="00C02DC6">
            <w:pPr>
              <w:pStyle w:val="a0"/>
              <w:ind w:firstLine="480"/>
              <w:jc w:val="center"/>
              <w:rPr>
                <w:rFonts w:ascii="宋体" w:hAnsi="宋体" w:cs="宋体"/>
                <w:color w:val="000000"/>
                <w:kern w:val="0"/>
              </w:rPr>
            </w:pPr>
          </w:p>
        </w:tc>
        <w:tc>
          <w:tcPr>
            <w:tcW w:w="733" w:type="dxa"/>
            <w:vAlign w:val="center"/>
          </w:tcPr>
          <w:p w:rsidR="00895340" w:rsidRDefault="00C02DC6" w:rsidP="00C02DC6">
            <w:pPr>
              <w:pStyle w:val="a0"/>
              <w:ind w:firstLine="480"/>
              <w:jc w:val="center"/>
              <w:rPr>
                <w:rFonts w:ascii="宋体" w:hAnsi="宋体" w:cs="宋体"/>
                <w:color w:val="000000"/>
                <w:kern w:val="0"/>
              </w:rPr>
            </w:pPr>
          </w:p>
        </w:tc>
        <w:tc>
          <w:tcPr>
            <w:tcW w:w="834" w:type="dxa"/>
          </w:tcPr>
          <w:p w:rsidR="00895340" w:rsidRDefault="00C02DC6" w:rsidP="00C02DC6">
            <w:pPr>
              <w:pStyle w:val="a0"/>
              <w:ind w:firstLine="480"/>
              <w:rPr>
                <w:rFonts w:ascii="宋体" w:hAnsi="宋体" w:cs="宋体"/>
                <w:color w:val="000000"/>
                <w:kern w:val="0"/>
              </w:rPr>
            </w:pPr>
          </w:p>
        </w:tc>
      </w:tr>
      <w:tr w:rsidR="00895340" w:rsidTr="00C02DC6">
        <w:trPr>
          <w:trHeight w:val="2102"/>
        </w:trPr>
        <w:tc>
          <w:tcPr>
            <w:tcW w:w="1445" w:type="dxa"/>
            <w:vMerge/>
            <w:vAlign w:val="center"/>
          </w:tcPr>
          <w:p w:rsidR="00895340" w:rsidRDefault="00C02DC6">
            <w:pPr>
              <w:pStyle w:val="a0"/>
              <w:ind w:firstLineChars="0" w:firstLine="0"/>
              <w:jc w:val="center"/>
              <w:rPr>
                <w:rFonts w:ascii="宋体" w:hAnsi="宋体" w:cs="宋体"/>
                <w:b/>
                <w:bCs/>
                <w:color w:val="000000"/>
                <w:kern w:val="0"/>
              </w:rPr>
            </w:pPr>
          </w:p>
        </w:tc>
        <w:tc>
          <w:tcPr>
            <w:tcW w:w="3017" w:type="dxa"/>
            <w:vMerge/>
          </w:tcPr>
          <w:p w:rsidR="00895340" w:rsidRDefault="00C02DC6" w:rsidP="00C02DC6">
            <w:pPr>
              <w:pStyle w:val="a0"/>
              <w:ind w:firstLine="480"/>
              <w:rPr>
                <w:rFonts w:ascii="宋体" w:hAnsi="宋体" w:cs="宋体"/>
                <w:color w:val="000000"/>
                <w:kern w:val="0"/>
              </w:rPr>
            </w:pPr>
          </w:p>
        </w:tc>
        <w:tc>
          <w:tcPr>
            <w:tcW w:w="5117" w:type="dxa"/>
            <w:vAlign w:val="center"/>
          </w:tcPr>
          <w:p w:rsidR="00895340" w:rsidRDefault="00C02DC6" w:rsidP="00C02DC6">
            <w:pPr>
              <w:pStyle w:val="a0"/>
              <w:ind w:firstLineChars="100" w:firstLine="240"/>
              <w:jc w:val="left"/>
              <w:rPr>
                <w:rFonts w:ascii="宋体" w:hAnsi="宋体" w:cs="宋体"/>
                <w:color w:val="000000"/>
                <w:kern w:val="0"/>
              </w:rPr>
            </w:pPr>
            <w:r>
              <w:rPr>
                <w:rFonts w:ascii="宋体" w:hAnsi="宋体" w:cs="宋体" w:hint="eastAsia"/>
                <w:color w:val="000000"/>
                <w:kern w:val="0"/>
              </w:rPr>
              <w:t>本人</w:t>
            </w:r>
            <w:r>
              <w:rPr>
                <w:rFonts w:ascii="宋体" w:hAnsi="宋体" w:cs="宋体" w:hint="eastAsia"/>
                <w:color w:val="000000"/>
                <w:kern w:val="0"/>
              </w:rPr>
              <w:t>获得县级以上综合荣誉、奖励（省级以上</w:t>
            </w:r>
            <w:r>
              <w:rPr>
                <w:rFonts w:ascii="宋体" w:hAnsi="宋体" w:cs="宋体" w:hint="eastAsia"/>
                <w:color w:val="000000"/>
                <w:kern w:val="0"/>
              </w:rPr>
              <w:t>10</w:t>
            </w:r>
            <w:r>
              <w:rPr>
                <w:rFonts w:ascii="宋体" w:hAnsi="宋体" w:cs="宋体" w:hint="eastAsia"/>
                <w:color w:val="000000"/>
                <w:kern w:val="0"/>
              </w:rPr>
              <w:t>分、市级</w:t>
            </w:r>
            <w:r>
              <w:rPr>
                <w:rFonts w:ascii="宋体" w:hAnsi="宋体" w:cs="宋体" w:hint="eastAsia"/>
                <w:color w:val="000000"/>
                <w:kern w:val="0"/>
              </w:rPr>
              <w:t>8</w:t>
            </w:r>
            <w:r>
              <w:rPr>
                <w:rFonts w:ascii="宋体" w:hAnsi="宋体" w:cs="宋体" w:hint="eastAsia"/>
                <w:color w:val="000000"/>
                <w:kern w:val="0"/>
              </w:rPr>
              <w:t>分、县级</w:t>
            </w:r>
            <w:r>
              <w:rPr>
                <w:rFonts w:ascii="宋体" w:hAnsi="宋体" w:cs="宋体" w:hint="eastAsia"/>
                <w:color w:val="000000"/>
                <w:kern w:val="0"/>
              </w:rPr>
              <w:t>4</w:t>
            </w:r>
            <w:r>
              <w:rPr>
                <w:rFonts w:ascii="宋体" w:hAnsi="宋体" w:cs="宋体" w:hint="eastAsia"/>
                <w:color w:val="000000"/>
                <w:kern w:val="0"/>
              </w:rPr>
              <w:t>分</w:t>
            </w:r>
            <w:r>
              <w:rPr>
                <w:rFonts w:ascii="宋体" w:hAnsi="宋体" w:cs="宋体" w:hint="eastAsia"/>
                <w:color w:val="000000"/>
                <w:kern w:val="0"/>
              </w:rPr>
              <w:t>）</w:t>
            </w:r>
            <w:r>
              <w:rPr>
                <w:rFonts w:ascii="宋体" w:hAnsi="宋体" w:cs="宋体" w:hint="eastAsia"/>
                <w:color w:val="000000"/>
                <w:kern w:val="0"/>
              </w:rPr>
              <w:t>；其他单项获奖、教学质量、竞赛指导等加分（省级以上</w:t>
            </w:r>
            <w:r>
              <w:rPr>
                <w:rFonts w:ascii="宋体" w:hAnsi="宋体" w:cs="宋体" w:hint="eastAsia"/>
                <w:color w:val="000000"/>
                <w:kern w:val="0"/>
              </w:rPr>
              <w:t>5</w:t>
            </w:r>
            <w:r>
              <w:rPr>
                <w:rFonts w:ascii="宋体" w:hAnsi="宋体" w:cs="宋体" w:hint="eastAsia"/>
                <w:color w:val="000000"/>
                <w:kern w:val="0"/>
              </w:rPr>
              <w:t>分、市级</w:t>
            </w:r>
            <w:r>
              <w:rPr>
                <w:rFonts w:ascii="宋体" w:hAnsi="宋体" w:cs="宋体" w:hint="eastAsia"/>
                <w:color w:val="000000"/>
                <w:kern w:val="0"/>
              </w:rPr>
              <w:t>4</w:t>
            </w:r>
            <w:r>
              <w:rPr>
                <w:rFonts w:ascii="宋体" w:hAnsi="宋体" w:cs="宋体" w:hint="eastAsia"/>
                <w:color w:val="000000"/>
                <w:kern w:val="0"/>
              </w:rPr>
              <w:t>分、县级</w:t>
            </w:r>
            <w:r>
              <w:rPr>
                <w:rFonts w:ascii="宋体" w:hAnsi="宋体" w:cs="宋体" w:hint="eastAsia"/>
                <w:color w:val="000000"/>
                <w:kern w:val="0"/>
              </w:rPr>
              <w:t>2</w:t>
            </w:r>
            <w:r>
              <w:rPr>
                <w:rFonts w:ascii="宋体" w:hAnsi="宋体" w:cs="宋体" w:hint="eastAsia"/>
                <w:color w:val="000000"/>
                <w:kern w:val="0"/>
              </w:rPr>
              <w:t>分）</w:t>
            </w:r>
            <w:r>
              <w:rPr>
                <w:rFonts w:ascii="宋体" w:hAnsi="宋体" w:cs="宋体" w:hint="eastAsia"/>
                <w:color w:val="000000"/>
                <w:kern w:val="0"/>
              </w:rPr>
              <w:t>。</w:t>
            </w:r>
            <w:r>
              <w:rPr>
                <w:rFonts w:ascii="宋体" w:hAnsi="宋体" w:cs="宋体" w:hint="eastAsia"/>
                <w:color w:val="000000"/>
                <w:kern w:val="0"/>
              </w:rPr>
              <w:t>最高</w:t>
            </w:r>
            <w:r>
              <w:rPr>
                <w:rFonts w:ascii="宋体" w:hAnsi="宋体" w:cs="宋体" w:hint="eastAsia"/>
                <w:color w:val="000000"/>
                <w:kern w:val="0"/>
              </w:rPr>
              <w:t>10</w:t>
            </w:r>
            <w:r>
              <w:rPr>
                <w:rFonts w:ascii="宋体" w:hAnsi="宋体" w:cs="宋体" w:hint="eastAsia"/>
                <w:color w:val="000000"/>
                <w:kern w:val="0"/>
              </w:rPr>
              <w:t>分。</w:t>
            </w:r>
          </w:p>
        </w:tc>
        <w:tc>
          <w:tcPr>
            <w:tcW w:w="2250" w:type="dxa"/>
            <w:vAlign w:val="center"/>
          </w:tcPr>
          <w:p w:rsidR="00895340" w:rsidRDefault="00C02DC6" w:rsidP="00C02DC6">
            <w:pPr>
              <w:pStyle w:val="a0"/>
              <w:ind w:firstLineChars="0" w:firstLine="0"/>
              <w:jc w:val="left"/>
              <w:rPr>
                <w:rFonts w:ascii="宋体" w:hAnsi="宋体" w:cs="宋体"/>
                <w:color w:val="000000"/>
                <w:kern w:val="0"/>
              </w:rPr>
            </w:pPr>
            <w:r>
              <w:rPr>
                <w:rFonts w:ascii="宋体" w:hAnsi="宋体" w:cs="宋体" w:hint="eastAsia"/>
                <w:color w:val="000000"/>
                <w:kern w:val="0"/>
              </w:rPr>
              <w:t>获奖证书</w:t>
            </w:r>
            <w:r>
              <w:rPr>
                <w:rFonts w:ascii="宋体" w:hAnsi="宋体" w:cs="宋体" w:hint="eastAsia"/>
                <w:color w:val="000000"/>
                <w:kern w:val="0"/>
              </w:rPr>
              <w:t>。</w:t>
            </w:r>
          </w:p>
        </w:tc>
        <w:tc>
          <w:tcPr>
            <w:tcW w:w="733" w:type="dxa"/>
            <w:vAlign w:val="center"/>
          </w:tcPr>
          <w:p w:rsidR="00895340" w:rsidRDefault="00C02DC6" w:rsidP="00C02DC6">
            <w:pPr>
              <w:pStyle w:val="a0"/>
              <w:ind w:firstLine="480"/>
              <w:jc w:val="center"/>
              <w:rPr>
                <w:rFonts w:ascii="宋体" w:hAnsi="宋体" w:cs="宋体"/>
                <w:color w:val="000000"/>
                <w:kern w:val="0"/>
              </w:rPr>
            </w:pPr>
          </w:p>
        </w:tc>
        <w:tc>
          <w:tcPr>
            <w:tcW w:w="733" w:type="dxa"/>
            <w:vAlign w:val="center"/>
          </w:tcPr>
          <w:p w:rsidR="00895340" w:rsidRDefault="00C02DC6" w:rsidP="00C02DC6">
            <w:pPr>
              <w:pStyle w:val="a0"/>
              <w:ind w:firstLine="480"/>
              <w:jc w:val="center"/>
              <w:rPr>
                <w:rFonts w:ascii="宋体" w:hAnsi="宋体" w:cs="宋体"/>
                <w:color w:val="000000"/>
                <w:kern w:val="0"/>
              </w:rPr>
            </w:pPr>
          </w:p>
        </w:tc>
        <w:tc>
          <w:tcPr>
            <w:tcW w:w="834" w:type="dxa"/>
          </w:tcPr>
          <w:p w:rsidR="00895340" w:rsidRDefault="00C02DC6" w:rsidP="00C02DC6">
            <w:pPr>
              <w:pStyle w:val="a0"/>
              <w:ind w:firstLine="480"/>
              <w:rPr>
                <w:rFonts w:ascii="宋体" w:hAnsi="宋体" w:cs="宋体"/>
                <w:color w:val="000000"/>
                <w:kern w:val="0"/>
              </w:rPr>
            </w:pPr>
          </w:p>
        </w:tc>
      </w:tr>
      <w:tr w:rsidR="00895340" w:rsidTr="00C02DC6">
        <w:trPr>
          <w:trHeight w:val="3832"/>
        </w:trPr>
        <w:tc>
          <w:tcPr>
            <w:tcW w:w="1445" w:type="dxa"/>
            <w:vMerge/>
            <w:vAlign w:val="center"/>
          </w:tcPr>
          <w:p w:rsidR="00895340" w:rsidRDefault="00C02DC6">
            <w:pPr>
              <w:pStyle w:val="a0"/>
              <w:ind w:firstLineChars="0" w:firstLine="0"/>
              <w:jc w:val="center"/>
              <w:rPr>
                <w:rFonts w:ascii="宋体" w:hAnsi="宋体" w:cs="宋体"/>
                <w:b/>
                <w:bCs/>
                <w:color w:val="000000"/>
                <w:kern w:val="0"/>
              </w:rPr>
            </w:pPr>
          </w:p>
        </w:tc>
        <w:tc>
          <w:tcPr>
            <w:tcW w:w="3017" w:type="dxa"/>
            <w:vMerge/>
          </w:tcPr>
          <w:p w:rsidR="00895340" w:rsidRDefault="00C02DC6" w:rsidP="00C02DC6">
            <w:pPr>
              <w:pStyle w:val="a0"/>
              <w:ind w:firstLine="480"/>
              <w:rPr>
                <w:rFonts w:ascii="宋体" w:hAnsi="宋体" w:cs="宋体"/>
                <w:color w:val="000000"/>
                <w:kern w:val="0"/>
              </w:rPr>
            </w:pPr>
          </w:p>
        </w:tc>
        <w:tc>
          <w:tcPr>
            <w:tcW w:w="5117" w:type="dxa"/>
            <w:vAlign w:val="center"/>
          </w:tcPr>
          <w:p w:rsidR="00895340" w:rsidRDefault="00C02DC6" w:rsidP="00C02DC6">
            <w:pPr>
              <w:pStyle w:val="a0"/>
              <w:ind w:firstLine="480"/>
              <w:jc w:val="left"/>
              <w:rPr>
                <w:rFonts w:ascii="宋体" w:hAnsi="宋体" w:cs="宋体"/>
                <w:kern w:val="0"/>
              </w:rPr>
            </w:pPr>
            <w:r>
              <w:rPr>
                <w:rFonts w:ascii="宋体" w:hAnsi="宋体" w:cs="宋体" w:hint="eastAsia"/>
                <w:kern w:val="0"/>
                <w:lang/>
              </w:rPr>
              <w:t>教师从所任教学科教学成绩进行考核设置：</w:t>
            </w:r>
            <w:r>
              <w:rPr>
                <w:rFonts w:ascii="宋体" w:hAnsi="宋体" w:cs="宋体" w:hint="eastAsia"/>
                <w:kern w:val="0"/>
              </w:rPr>
              <w:t>学年年度考核成绩居学校的前</w:t>
            </w:r>
            <w:r>
              <w:rPr>
                <w:rFonts w:ascii="宋体" w:hAnsi="宋体" w:cs="宋体" w:hint="eastAsia"/>
                <w:kern w:val="0"/>
              </w:rPr>
              <w:t>10%</w:t>
            </w:r>
            <w:r>
              <w:rPr>
                <w:rFonts w:ascii="宋体" w:hAnsi="宋体" w:cs="宋体" w:hint="eastAsia"/>
                <w:kern w:val="0"/>
              </w:rPr>
              <w:t>，得</w:t>
            </w:r>
            <w:r>
              <w:rPr>
                <w:rFonts w:ascii="宋体" w:hAnsi="宋体" w:cs="宋体" w:hint="eastAsia"/>
                <w:kern w:val="0"/>
              </w:rPr>
              <w:t>10</w:t>
            </w:r>
            <w:r>
              <w:rPr>
                <w:rFonts w:ascii="宋体" w:hAnsi="宋体" w:cs="宋体" w:hint="eastAsia"/>
                <w:kern w:val="0"/>
              </w:rPr>
              <w:t>分；</w:t>
            </w:r>
            <w:r>
              <w:rPr>
                <w:rFonts w:ascii="宋体" w:hAnsi="宋体" w:cs="宋体" w:hint="eastAsia"/>
                <w:kern w:val="0"/>
              </w:rPr>
              <w:t>学年年度考核成绩居学校的前</w:t>
            </w:r>
            <w:r>
              <w:rPr>
                <w:rFonts w:ascii="宋体" w:hAnsi="宋体" w:cs="宋体" w:hint="eastAsia"/>
                <w:kern w:val="0"/>
              </w:rPr>
              <w:t>30%</w:t>
            </w:r>
            <w:r>
              <w:rPr>
                <w:rFonts w:ascii="宋体" w:hAnsi="宋体" w:cs="宋体" w:hint="eastAsia"/>
                <w:kern w:val="0"/>
              </w:rPr>
              <w:t>，得</w:t>
            </w:r>
            <w:r>
              <w:rPr>
                <w:rFonts w:ascii="宋体" w:hAnsi="宋体" w:cs="宋体" w:hint="eastAsia"/>
                <w:kern w:val="0"/>
              </w:rPr>
              <w:t>8</w:t>
            </w:r>
            <w:r>
              <w:rPr>
                <w:rFonts w:ascii="宋体" w:hAnsi="宋体" w:cs="宋体" w:hint="eastAsia"/>
                <w:kern w:val="0"/>
              </w:rPr>
              <w:t>分；</w:t>
            </w:r>
            <w:r>
              <w:rPr>
                <w:rFonts w:ascii="宋体" w:hAnsi="宋体" w:cs="宋体" w:hint="eastAsia"/>
                <w:kern w:val="0"/>
              </w:rPr>
              <w:t>学年年度考核成绩居学校的前</w:t>
            </w:r>
            <w:r>
              <w:rPr>
                <w:rFonts w:ascii="宋体" w:hAnsi="宋体" w:cs="宋体" w:hint="eastAsia"/>
                <w:kern w:val="0"/>
              </w:rPr>
              <w:t>50%</w:t>
            </w:r>
            <w:r>
              <w:rPr>
                <w:rFonts w:ascii="宋体" w:hAnsi="宋体" w:cs="宋体" w:hint="eastAsia"/>
                <w:kern w:val="0"/>
              </w:rPr>
              <w:t>，得</w:t>
            </w:r>
            <w:r>
              <w:rPr>
                <w:rFonts w:ascii="宋体" w:hAnsi="宋体" w:cs="宋体" w:hint="eastAsia"/>
                <w:kern w:val="0"/>
              </w:rPr>
              <w:t>6</w:t>
            </w:r>
            <w:r>
              <w:rPr>
                <w:rFonts w:ascii="宋体" w:hAnsi="宋体" w:cs="宋体" w:hint="eastAsia"/>
                <w:kern w:val="0"/>
              </w:rPr>
              <w:t>分；其他不得分。</w:t>
            </w:r>
          </w:p>
          <w:p w:rsidR="00895340" w:rsidRDefault="00C02DC6" w:rsidP="00C02DC6">
            <w:pPr>
              <w:pStyle w:val="a0"/>
              <w:ind w:firstLine="480"/>
              <w:jc w:val="left"/>
              <w:rPr>
                <w:rFonts w:ascii="宋体" w:hAnsi="宋体" w:cs="宋体"/>
                <w:kern w:val="0"/>
              </w:rPr>
            </w:pPr>
            <w:r>
              <w:rPr>
                <w:rFonts w:ascii="宋体" w:hAnsi="宋体" w:cs="宋体" w:hint="eastAsia"/>
                <w:kern w:val="0"/>
                <w:lang/>
              </w:rPr>
              <w:t>教研员以对应学科指导教学研究成果质量进行考核设置：省级及以上课堂教学评审一等奖得</w:t>
            </w:r>
            <w:r>
              <w:rPr>
                <w:rFonts w:ascii="宋体" w:hAnsi="宋体" w:cs="宋体" w:hint="eastAsia"/>
                <w:kern w:val="0"/>
              </w:rPr>
              <w:t>10</w:t>
            </w:r>
            <w:r>
              <w:rPr>
                <w:rFonts w:ascii="宋体" w:hAnsi="宋体" w:cs="宋体" w:hint="eastAsia"/>
                <w:kern w:val="0"/>
              </w:rPr>
              <w:t>分、二等奖得</w:t>
            </w:r>
            <w:r>
              <w:rPr>
                <w:rFonts w:ascii="宋体" w:hAnsi="宋体" w:cs="宋体" w:hint="eastAsia"/>
                <w:kern w:val="0"/>
              </w:rPr>
              <w:t>8</w:t>
            </w:r>
            <w:r>
              <w:rPr>
                <w:rFonts w:ascii="宋体" w:hAnsi="宋体" w:cs="宋体" w:hint="eastAsia"/>
                <w:kern w:val="0"/>
              </w:rPr>
              <w:t>分；市级一等奖得</w:t>
            </w:r>
            <w:r>
              <w:rPr>
                <w:rFonts w:ascii="宋体" w:hAnsi="宋体" w:cs="宋体" w:hint="eastAsia"/>
                <w:kern w:val="0"/>
              </w:rPr>
              <w:t>6</w:t>
            </w:r>
            <w:r>
              <w:rPr>
                <w:rFonts w:ascii="宋体" w:hAnsi="宋体" w:cs="宋体" w:hint="eastAsia"/>
                <w:kern w:val="0"/>
              </w:rPr>
              <w:t>分（此项市教研员指导市直属教师方可得分）</w:t>
            </w:r>
            <w:r>
              <w:rPr>
                <w:rFonts w:ascii="宋体" w:hAnsi="宋体" w:cs="宋体" w:hint="eastAsia"/>
                <w:kern w:val="0"/>
              </w:rPr>
              <w:t xml:space="preserve"> </w:t>
            </w:r>
            <w:r>
              <w:rPr>
                <w:rFonts w:ascii="宋体" w:hAnsi="宋体" w:cs="宋体" w:hint="eastAsia"/>
                <w:kern w:val="0"/>
              </w:rPr>
              <w:t>。</w:t>
            </w:r>
          </w:p>
        </w:tc>
        <w:tc>
          <w:tcPr>
            <w:tcW w:w="2250" w:type="dxa"/>
            <w:vAlign w:val="center"/>
          </w:tcPr>
          <w:p w:rsidR="00895340" w:rsidRDefault="00C02DC6" w:rsidP="00C02DC6">
            <w:pPr>
              <w:pStyle w:val="a0"/>
              <w:ind w:firstLineChars="0" w:firstLine="0"/>
              <w:jc w:val="left"/>
              <w:rPr>
                <w:rFonts w:ascii="宋体" w:hAnsi="宋体" w:cs="宋体"/>
                <w:kern w:val="0"/>
              </w:rPr>
            </w:pPr>
            <w:r>
              <w:rPr>
                <w:rFonts w:ascii="宋体" w:hAnsi="宋体" w:cs="宋体" w:hint="eastAsia"/>
                <w:kern w:val="0"/>
              </w:rPr>
              <w:t>学校学年年度考核成绩。</w:t>
            </w:r>
          </w:p>
          <w:p w:rsidR="00895340" w:rsidRDefault="00C02DC6" w:rsidP="00C02DC6">
            <w:pPr>
              <w:pStyle w:val="a0"/>
              <w:ind w:firstLineChars="0" w:firstLine="0"/>
              <w:jc w:val="left"/>
              <w:rPr>
                <w:rFonts w:ascii="宋体" w:hAnsi="宋体" w:cs="宋体"/>
                <w:kern w:val="0"/>
              </w:rPr>
            </w:pPr>
            <w:r>
              <w:rPr>
                <w:rFonts w:ascii="宋体" w:hAnsi="宋体" w:cs="宋体" w:hint="eastAsia"/>
                <w:kern w:val="0"/>
              </w:rPr>
              <w:t>获奖证书。</w:t>
            </w:r>
          </w:p>
        </w:tc>
        <w:tc>
          <w:tcPr>
            <w:tcW w:w="733" w:type="dxa"/>
            <w:vAlign w:val="center"/>
          </w:tcPr>
          <w:p w:rsidR="00895340" w:rsidRDefault="00C02DC6" w:rsidP="00C02DC6">
            <w:pPr>
              <w:pStyle w:val="a0"/>
              <w:ind w:firstLine="480"/>
              <w:jc w:val="center"/>
              <w:rPr>
                <w:rFonts w:ascii="宋体" w:hAnsi="宋体" w:cs="宋体"/>
                <w:color w:val="000000"/>
                <w:kern w:val="0"/>
              </w:rPr>
            </w:pPr>
          </w:p>
        </w:tc>
        <w:tc>
          <w:tcPr>
            <w:tcW w:w="733" w:type="dxa"/>
            <w:vAlign w:val="center"/>
          </w:tcPr>
          <w:p w:rsidR="00895340" w:rsidRDefault="00C02DC6" w:rsidP="00C02DC6">
            <w:pPr>
              <w:pStyle w:val="a0"/>
              <w:ind w:firstLine="480"/>
              <w:jc w:val="center"/>
              <w:rPr>
                <w:rFonts w:ascii="宋体" w:hAnsi="宋体" w:cs="宋体"/>
                <w:color w:val="000000"/>
                <w:kern w:val="0"/>
              </w:rPr>
            </w:pPr>
          </w:p>
        </w:tc>
        <w:tc>
          <w:tcPr>
            <w:tcW w:w="834" w:type="dxa"/>
          </w:tcPr>
          <w:p w:rsidR="00895340" w:rsidRDefault="00C02DC6" w:rsidP="00C02DC6">
            <w:pPr>
              <w:pStyle w:val="a0"/>
              <w:ind w:firstLine="480"/>
              <w:rPr>
                <w:rFonts w:ascii="宋体" w:hAnsi="宋体" w:cs="宋体"/>
                <w:color w:val="000000"/>
                <w:kern w:val="0"/>
              </w:rPr>
            </w:pPr>
          </w:p>
        </w:tc>
      </w:tr>
      <w:tr w:rsidR="00895340" w:rsidTr="00C02DC6">
        <w:trPr>
          <w:trHeight w:val="1411"/>
        </w:trPr>
        <w:tc>
          <w:tcPr>
            <w:tcW w:w="1445" w:type="dxa"/>
            <w:vMerge w:val="restart"/>
            <w:vAlign w:val="center"/>
          </w:tcPr>
          <w:p w:rsidR="00895340" w:rsidRDefault="00C02DC6">
            <w:pPr>
              <w:pStyle w:val="a0"/>
              <w:ind w:firstLineChars="0" w:firstLine="0"/>
              <w:jc w:val="center"/>
              <w:rPr>
                <w:rFonts w:ascii="宋体" w:hAnsi="宋体" w:cs="宋体"/>
                <w:b/>
                <w:bCs/>
                <w:color w:val="000000"/>
                <w:kern w:val="0"/>
              </w:rPr>
            </w:pPr>
            <w:r>
              <w:rPr>
                <w:rFonts w:ascii="宋体" w:hAnsi="宋体" w:cs="宋体" w:hint="eastAsia"/>
                <w:b/>
                <w:bCs/>
                <w:color w:val="000000"/>
                <w:kern w:val="0"/>
              </w:rPr>
              <w:lastRenderedPageBreak/>
              <w:t>学术辐射</w:t>
            </w:r>
            <w:r>
              <w:rPr>
                <w:rFonts w:ascii="宋体" w:hAnsi="宋体" w:cs="宋体" w:hint="eastAsia"/>
                <w:b/>
                <w:bCs/>
                <w:color w:val="974706"/>
                <w:kern w:val="0"/>
              </w:rPr>
              <w:t>（</w:t>
            </w:r>
            <w:r>
              <w:rPr>
                <w:rFonts w:ascii="宋体" w:hAnsi="宋体" w:cs="宋体"/>
                <w:b/>
                <w:bCs/>
                <w:color w:val="974706"/>
                <w:kern w:val="0"/>
                <w:lang/>
              </w:rPr>
              <w:t>5</w:t>
            </w:r>
            <w:r>
              <w:rPr>
                <w:rFonts w:ascii="宋体" w:hAnsi="宋体" w:cs="宋体" w:hint="eastAsia"/>
                <w:b/>
                <w:bCs/>
                <w:color w:val="974706"/>
                <w:kern w:val="0"/>
              </w:rPr>
              <w:t>0</w:t>
            </w:r>
            <w:r>
              <w:rPr>
                <w:rFonts w:ascii="宋体" w:hAnsi="宋体" w:cs="宋体" w:hint="eastAsia"/>
                <w:b/>
                <w:bCs/>
                <w:color w:val="974706"/>
                <w:kern w:val="0"/>
              </w:rPr>
              <w:t>分</w:t>
            </w:r>
            <w:r>
              <w:rPr>
                <w:rFonts w:ascii="宋体" w:hAnsi="宋体" w:cs="宋体" w:hint="eastAsia"/>
                <w:b/>
                <w:bCs/>
                <w:color w:val="974706"/>
                <w:kern w:val="0"/>
              </w:rPr>
              <w:t>）</w:t>
            </w:r>
          </w:p>
        </w:tc>
        <w:tc>
          <w:tcPr>
            <w:tcW w:w="3017" w:type="dxa"/>
            <w:vMerge w:val="restart"/>
            <w:vAlign w:val="center"/>
          </w:tcPr>
          <w:p w:rsidR="00895340" w:rsidRDefault="00C02DC6">
            <w:pPr>
              <w:pStyle w:val="a0"/>
              <w:ind w:firstLineChars="100" w:firstLine="240"/>
              <w:rPr>
                <w:rFonts w:ascii="宋体" w:hAnsi="宋体" w:cs="宋体"/>
                <w:color w:val="000000"/>
                <w:kern w:val="0"/>
              </w:rPr>
            </w:pPr>
            <w:r>
              <w:rPr>
                <w:rFonts w:ascii="宋体" w:hAnsi="宋体" w:cs="宋体" w:hint="eastAsia"/>
                <w:color w:val="000000"/>
                <w:kern w:val="0"/>
              </w:rPr>
              <w:t>积极参加各级各类教科培活动，热心为全市教研、科研、培训等工作</w:t>
            </w:r>
            <w:r>
              <w:rPr>
                <w:rFonts w:ascii="宋体" w:hAnsi="宋体" w:cs="宋体" w:hint="eastAsia"/>
                <w:color w:val="000000"/>
                <w:kern w:val="0"/>
              </w:rPr>
              <w:t>服务，积极在</w:t>
            </w:r>
            <w:r>
              <w:rPr>
                <w:rFonts w:ascii="宋体" w:hAnsi="宋体" w:cs="宋体" w:hint="eastAsia"/>
                <w:color w:val="000000"/>
                <w:kern w:val="0"/>
              </w:rPr>
              <w:t>研训活动中承担示范课或专题学术讲座；积极承担青年教师培养任务。</w:t>
            </w:r>
          </w:p>
          <w:p w:rsidR="00895340" w:rsidRDefault="00C02DC6">
            <w:pPr>
              <w:pStyle w:val="a0"/>
              <w:ind w:firstLineChars="0" w:firstLine="0"/>
              <w:rPr>
                <w:rFonts w:ascii="宋体" w:hAnsi="宋体" w:cs="宋体"/>
                <w:color w:val="000000"/>
                <w:kern w:val="0"/>
              </w:rPr>
            </w:pPr>
            <w:r>
              <w:rPr>
                <w:rFonts w:ascii="宋体" w:hAnsi="宋体" w:cs="宋体" w:hint="eastAsia"/>
                <w:color w:val="000000"/>
                <w:kern w:val="0"/>
              </w:rPr>
              <w:t xml:space="preserve">  </w:t>
            </w:r>
          </w:p>
        </w:tc>
        <w:tc>
          <w:tcPr>
            <w:tcW w:w="5117" w:type="dxa"/>
            <w:vAlign w:val="center"/>
          </w:tcPr>
          <w:p w:rsidR="00895340" w:rsidRDefault="00C02DC6" w:rsidP="00C02DC6">
            <w:pPr>
              <w:pStyle w:val="a0"/>
              <w:ind w:firstLineChars="0" w:firstLine="0"/>
              <w:jc w:val="left"/>
              <w:rPr>
                <w:rFonts w:ascii="宋体" w:hAnsi="宋体" w:cs="宋体"/>
                <w:color w:val="000000"/>
                <w:kern w:val="0"/>
              </w:rPr>
            </w:pPr>
            <w:r>
              <w:rPr>
                <w:rFonts w:ascii="宋体" w:hAnsi="宋体" w:cs="宋体" w:hint="eastAsia"/>
                <w:color w:val="000000"/>
                <w:kern w:val="0"/>
              </w:rPr>
              <w:t>每学期参与教研机构组织的教育教学研讨活动一次以上</w:t>
            </w:r>
            <w:r>
              <w:rPr>
                <w:rFonts w:ascii="宋体" w:hAnsi="宋体" w:cs="宋体" w:hint="eastAsia"/>
                <w:color w:val="000000"/>
                <w:kern w:val="0"/>
              </w:rPr>
              <w:t>（</w:t>
            </w:r>
            <w:r>
              <w:rPr>
                <w:rFonts w:ascii="宋体" w:hAnsi="宋体" w:cs="宋体" w:hint="eastAsia"/>
                <w:color w:val="000000"/>
                <w:kern w:val="0"/>
              </w:rPr>
              <w:t>2</w:t>
            </w:r>
            <w:r>
              <w:rPr>
                <w:rFonts w:ascii="宋体" w:hAnsi="宋体" w:cs="宋体" w:hint="eastAsia"/>
                <w:color w:val="000000"/>
                <w:kern w:val="0"/>
              </w:rPr>
              <w:t>分</w:t>
            </w:r>
            <w:r>
              <w:rPr>
                <w:rFonts w:ascii="宋体" w:hAnsi="宋体" w:cs="宋体" w:hint="eastAsia"/>
                <w:color w:val="000000"/>
                <w:kern w:val="0"/>
              </w:rPr>
              <w:t>）</w:t>
            </w:r>
            <w:r>
              <w:rPr>
                <w:rFonts w:ascii="宋体" w:hAnsi="宋体" w:cs="宋体" w:hint="eastAsia"/>
                <w:color w:val="000000"/>
                <w:kern w:val="0"/>
              </w:rPr>
              <w:t>；组织教研活动一次</w:t>
            </w:r>
            <w:r>
              <w:rPr>
                <w:rFonts w:ascii="宋体" w:hAnsi="宋体" w:cs="宋体" w:hint="eastAsia"/>
                <w:color w:val="000000"/>
                <w:kern w:val="0"/>
              </w:rPr>
              <w:t>（</w:t>
            </w:r>
            <w:r>
              <w:rPr>
                <w:rFonts w:ascii="宋体" w:hAnsi="宋体" w:cs="宋体" w:hint="eastAsia"/>
                <w:color w:val="000000"/>
                <w:kern w:val="0"/>
              </w:rPr>
              <w:t>2</w:t>
            </w:r>
            <w:r>
              <w:rPr>
                <w:rFonts w:ascii="宋体" w:hAnsi="宋体" w:cs="宋体" w:hint="eastAsia"/>
                <w:color w:val="000000"/>
                <w:kern w:val="0"/>
              </w:rPr>
              <w:t>分</w:t>
            </w:r>
            <w:r>
              <w:rPr>
                <w:rFonts w:ascii="宋体" w:hAnsi="宋体" w:cs="宋体" w:hint="eastAsia"/>
                <w:color w:val="000000"/>
                <w:kern w:val="0"/>
              </w:rPr>
              <w:t>）</w:t>
            </w:r>
            <w:r>
              <w:rPr>
                <w:rFonts w:ascii="宋体" w:hAnsi="宋体" w:cs="宋体" w:hint="eastAsia"/>
                <w:color w:val="000000"/>
                <w:kern w:val="0"/>
              </w:rPr>
              <w:t>，共</w:t>
            </w:r>
            <w:r>
              <w:rPr>
                <w:rFonts w:ascii="宋体" w:hAnsi="宋体" w:cs="宋体" w:hint="eastAsia"/>
                <w:color w:val="000000"/>
                <w:kern w:val="0"/>
              </w:rPr>
              <w:t>8</w:t>
            </w:r>
            <w:r>
              <w:rPr>
                <w:rFonts w:ascii="宋体" w:hAnsi="宋体" w:cs="宋体" w:hint="eastAsia"/>
                <w:color w:val="000000"/>
                <w:kern w:val="0"/>
              </w:rPr>
              <w:t>分，要求有活动主题，有活动记录。</w:t>
            </w:r>
          </w:p>
        </w:tc>
        <w:tc>
          <w:tcPr>
            <w:tcW w:w="2250" w:type="dxa"/>
            <w:vAlign w:val="center"/>
          </w:tcPr>
          <w:p w:rsidR="00895340" w:rsidRDefault="00C02DC6" w:rsidP="00C02DC6">
            <w:pPr>
              <w:numPr>
                <w:ilvl w:val="0"/>
                <w:numId w:val="1"/>
              </w:numPr>
              <w:jc w:val="left"/>
              <w:rPr>
                <w:rFonts w:ascii="宋体" w:hAnsi="宋体" w:cs="宋体"/>
              </w:rPr>
            </w:pPr>
            <w:r>
              <w:rPr>
                <w:rFonts w:ascii="宋体" w:hAnsi="宋体" w:cs="宋体" w:hint="eastAsia"/>
              </w:rPr>
              <w:t>参与教研机构活动文件、证明；</w:t>
            </w:r>
          </w:p>
          <w:p w:rsidR="00895340" w:rsidRDefault="00C02DC6" w:rsidP="00C02DC6">
            <w:pPr>
              <w:jc w:val="left"/>
              <w:rPr>
                <w:rFonts w:ascii="宋体" w:hAnsi="宋体" w:cs="宋体"/>
              </w:rPr>
            </w:pPr>
            <w:r>
              <w:rPr>
                <w:rFonts w:ascii="宋体" w:hAnsi="宋体" w:cs="宋体" w:hint="eastAsia"/>
              </w:rPr>
              <w:t>2.</w:t>
            </w:r>
            <w:r>
              <w:rPr>
                <w:rFonts w:ascii="宋体" w:hAnsi="宋体" w:cs="宋体" w:hint="eastAsia"/>
              </w:rPr>
              <w:t>组织教研活动记录。</w:t>
            </w:r>
          </w:p>
        </w:tc>
        <w:tc>
          <w:tcPr>
            <w:tcW w:w="733" w:type="dxa"/>
            <w:vAlign w:val="center"/>
          </w:tcPr>
          <w:p w:rsidR="00895340" w:rsidRDefault="00C02DC6" w:rsidP="00C02DC6">
            <w:pPr>
              <w:pStyle w:val="a0"/>
              <w:ind w:firstLine="480"/>
              <w:jc w:val="center"/>
              <w:rPr>
                <w:rFonts w:ascii="宋体" w:hAnsi="宋体" w:cs="宋体"/>
                <w:color w:val="000000"/>
                <w:kern w:val="0"/>
              </w:rPr>
            </w:pPr>
          </w:p>
        </w:tc>
        <w:tc>
          <w:tcPr>
            <w:tcW w:w="733" w:type="dxa"/>
            <w:vAlign w:val="center"/>
          </w:tcPr>
          <w:p w:rsidR="00895340" w:rsidRDefault="00C02DC6" w:rsidP="00C02DC6">
            <w:pPr>
              <w:pStyle w:val="a0"/>
              <w:ind w:firstLine="480"/>
              <w:jc w:val="center"/>
              <w:rPr>
                <w:rFonts w:ascii="宋体" w:hAnsi="宋体" w:cs="宋体"/>
                <w:color w:val="000000"/>
                <w:kern w:val="0"/>
              </w:rPr>
            </w:pPr>
          </w:p>
        </w:tc>
        <w:tc>
          <w:tcPr>
            <w:tcW w:w="834" w:type="dxa"/>
          </w:tcPr>
          <w:p w:rsidR="00895340" w:rsidRDefault="00C02DC6" w:rsidP="00C02DC6">
            <w:pPr>
              <w:pStyle w:val="a0"/>
              <w:ind w:firstLine="480"/>
              <w:rPr>
                <w:rFonts w:ascii="宋体" w:hAnsi="宋体" w:cs="宋体"/>
                <w:color w:val="000000"/>
                <w:kern w:val="0"/>
              </w:rPr>
            </w:pPr>
          </w:p>
        </w:tc>
      </w:tr>
      <w:tr w:rsidR="00895340" w:rsidTr="00C02DC6">
        <w:trPr>
          <w:trHeight w:val="1404"/>
        </w:trPr>
        <w:tc>
          <w:tcPr>
            <w:tcW w:w="1445" w:type="dxa"/>
            <w:vMerge/>
          </w:tcPr>
          <w:p w:rsidR="00895340" w:rsidRDefault="00C02DC6">
            <w:pPr>
              <w:pStyle w:val="a0"/>
              <w:ind w:firstLineChars="0" w:firstLine="0"/>
              <w:rPr>
                <w:rFonts w:ascii="宋体" w:hAnsi="宋体" w:cs="宋体"/>
                <w:color w:val="000000"/>
                <w:kern w:val="0"/>
              </w:rPr>
            </w:pPr>
          </w:p>
        </w:tc>
        <w:tc>
          <w:tcPr>
            <w:tcW w:w="3017" w:type="dxa"/>
            <w:vMerge/>
          </w:tcPr>
          <w:p w:rsidR="00895340" w:rsidRDefault="00C02DC6">
            <w:pPr>
              <w:pStyle w:val="a0"/>
              <w:ind w:firstLineChars="0" w:firstLine="0"/>
              <w:rPr>
                <w:rFonts w:ascii="宋体" w:hAnsi="宋体" w:cs="宋体"/>
                <w:color w:val="000000"/>
                <w:kern w:val="0"/>
              </w:rPr>
            </w:pPr>
          </w:p>
        </w:tc>
        <w:tc>
          <w:tcPr>
            <w:tcW w:w="5117" w:type="dxa"/>
            <w:vAlign w:val="center"/>
          </w:tcPr>
          <w:p w:rsidR="00895340" w:rsidRDefault="00C02DC6" w:rsidP="00C02DC6">
            <w:pPr>
              <w:pStyle w:val="a0"/>
              <w:ind w:firstLineChars="0" w:firstLine="0"/>
              <w:jc w:val="left"/>
              <w:rPr>
                <w:rFonts w:ascii="宋体" w:hAnsi="宋体" w:cs="宋体"/>
                <w:color w:val="000000"/>
                <w:kern w:val="0"/>
              </w:rPr>
            </w:pPr>
            <w:r>
              <w:rPr>
                <w:rFonts w:ascii="宋体" w:hAnsi="宋体" w:cs="宋体" w:hint="eastAsia"/>
                <w:color w:val="000000"/>
                <w:kern w:val="0"/>
              </w:rPr>
              <w:t>每年开设示范课、观摩课、讲座，每次</w:t>
            </w:r>
            <w:r>
              <w:rPr>
                <w:rFonts w:ascii="宋体" w:hAnsi="宋体" w:cs="宋体" w:hint="eastAsia"/>
                <w:color w:val="000000"/>
                <w:kern w:val="0"/>
              </w:rPr>
              <w:t>4</w:t>
            </w:r>
            <w:r>
              <w:rPr>
                <w:rFonts w:ascii="宋体" w:hAnsi="宋体" w:cs="宋体" w:hint="eastAsia"/>
                <w:color w:val="000000"/>
                <w:kern w:val="0"/>
              </w:rPr>
              <w:t>分，共</w:t>
            </w:r>
            <w:r>
              <w:rPr>
                <w:rFonts w:ascii="宋体" w:hAnsi="宋体" w:cs="宋体" w:hint="eastAsia"/>
                <w:color w:val="000000"/>
                <w:kern w:val="0"/>
              </w:rPr>
              <w:t>8</w:t>
            </w:r>
            <w:r>
              <w:rPr>
                <w:rFonts w:ascii="宋体" w:hAnsi="宋体" w:cs="宋体" w:hint="eastAsia"/>
                <w:color w:val="000000"/>
                <w:kern w:val="0"/>
              </w:rPr>
              <w:t>分；每学期听课</w:t>
            </w:r>
            <w:r>
              <w:rPr>
                <w:rFonts w:ascii="宋体" w:hAnsi="宋体" w:cs="宋体" w:hint="eastAsia"/>
                <w:color w:val="000000"/>
                <w:kern w:val="0"/>
              </w:rPr>
              <w:t>10</w:t>
            </w:r>
            <w:r>
              <w:rPr>
                <w:rFonts w:ascii="宋体" w:hAnsi="宋体" w:cs="宋体" w:hint="eastAsia"/>
                <w:color w:val="000000"/>
                <w:kern w:val="0"/>
              </w:rPr>
              <w:t>节以上（校外</w:t>
            </w:r>
            <w:r>
              <w:rPr>
                <w:rFonts w:ascii="宋体" w:hAnsi="宋体" w:cs="宋体" w:hint="eastAsia"/>
                <w:color w:val="000000"/>
                <w:kern w:val="0"/>
              </w:rPr>
              <w:t>3</w:t>
            </w:r>
            <w:r>
              <w:rPr>
                <w:rFonts w:ascii="宋体" w:hAnsi="宋体" w:cs="宋体" w:hint="eastAsia"/>
                <w:color w:val="000000"/>
                <w:kern w:val="0"/>
              </w:rPr>
              <w:t>节以上）</w:t>
            </w:r>
            <w:r>
              <w:rPr>
                <w:rFonts w:ascii="宋体" w:hAnsi="宋体" w:cs="宋体" w:hint="eastAsia"/>
                <w:color w:val="000000"/>
                <w:kern w:val="0"/>
              </w:rPr>
              <w:t>（</w:t>
            </w:r>
            <w:r>
              <w:rPr>
                <w:rFonts w:ascii="宋体" w:hAnsi="宋体" w:cs="宋体" w:hint="eastAsia"/>
                <w:color w:val="000000"/>
                <w:kern w:val="0"/>
              </w:rPr>
              <w:t>2</w:t>
            </w:r>
            <w:r>
              <w:rPr>
                <w:rFonts w:ascii="宋体" w:hAnsi="宋体" w:cs="宋体" w:hint="eastAsia"/>
                <w:color w:val="000000"/>
                <w:kern w:val="0"/>
              </w:rPr>
              <w:t>分</w:t>
            </w:r>
            <w:r>
              <w:rPr>
                <w:rFonts w:ascii="宋体" w:hAnsi="宋体" w:cs="宋体" w:hint="eastAsia"/>
                <w:color w:val="000000"/>
                <w:kern w:val="0"/>
              </w:rPr>
              <w:t>）</w:t>
            </w:r>
            <w:r>
              <w:rPr>
                <w:rFonts w:ascii="宋体" w:hAnsi="宋体" w:cs="宋体" w:hint="eastAsia"/>
                <w:color w:val="000000"/>
                <w:kern w:val="0"/>
              </w:rPr>
              <w:t>。</w:t>
            </w:r>
          </w:p>
        </w:tc>
        <w:tc>
          <w:tcPr>
            <w:tcW w:w="2250" w:type="dxa"/>
            <w:vAlign w:val="center"/>
          </w:tcPr>
          <w:p w:rsidR="00895340" w:rsidRDefault="00C02DC6" w:rsidP="00C02DC6">
            <w:pPr>
              <w:pStyle w:val="a0"/>
              <w:numPr>
                <w:ilvl w:val="0"/>
                <w:numId w:val="2"/>
              </w:numPr>
              <w:ind w:firstLineChars="0" w:firstLine="0"/>
              <w:jc w:val="left"/>
              <w:rPr>
                <w:rFonts w:ascii="宋体" w:hAnsi="宋体" w:cs="宋体"/>
                <w:color w:val="000000"/>
                <w:kern w:val="0"/>
              </w:rPr>
            </w:pPr>
            <w:r>
              <w:rPr>
                <w:rFonts w:ascii="宋体" w:hAnsi="宋体" w:cs="宋体" w:hint="eastAsia"/>
                <w:color w:val="000000"/>
                <w:kern w:val="0"/>
              </w:rPr>
              <w:t>公开课（讲座）证书；</w:t>
            </w:r>
          </w:p>
          <w:p w:rsidR="00895340" w:rsidRDefault="00C02DC6" w:rsidP="00C02DC6">
            <w:pPr>
              <w:pStyle w:val="a0"/>
              <w:ind w:firstLineChars="0" w:firstLine="0"/>
              <w:jc w:val="left"/>
              <w:rPr>
                <w:rFonts w:ascii="宋体" w:hAnsi="宋体" w:cs="宋体"/>
                <w:color w:val="000000"/>
                <w:kern w:val="0"/>
              </w:rPr>
            </w:pPr>
            <w:r>
              <w:rPr>
                <w:rFonts w:ascii="宋体" w:hAnsi="宋体" w:cs="宋体" w:hint="eastAsia"/>
                <w:color w:val="000000"/>
                <w:kern w:val="0"/>
              </w:rPr>
              <w:t>2.</w:t>
            </w:r>
            <w:r>
              <w:rPr>
                <w:rFonts w:ascii="宋体" w:hAnsi="宋体" w:cs="宋体" w:hint="eastAsia"/>
                <w:color w:val="000000"/>
                <w:kern w:val="0"/>
              </w:rPr>
              <w:t>听课记录证明</w:t>
            </w:r>
            <w:r>
              <w:rPr>
                <w:rFonts w:ascii="宋体" w:hAnsi="宋体" w:cs="宋体" w:hint="eastAsia"/>
                <w:color w:val="000000"/>
                <w:kern w:val="0"/>
              </w:rPr>
              <w:t>。</w:t>
            </w:r>
          </w:p>
        </w:tc>
        <w:tc>
          <w:tcPr>
            <w:tcW w:w="733" w:type="dxa"/>
            <w:vAlign w:val="center"/>
          </w:tcPr>
          <w:p w:rsidR="00895340" w:rsidRDefault="00C02DC6" w:rsidP="00C02DC6">
            <w:pPr>
              <w:pStyle w:val="a0"/>
              <w:ind w:firstLine="480"/>
              <w:jc w:val="center"/>
              <w:rPr>
                <w:rFonts w:ascii="宋体" w:hAnsi="宋体" w:cs="宋体"/>
                <w:color w:val="000000"/>
                <w:kern w:val="0"/>
              </w:rPr>
            </w:pPr>
          </w:p>
        </w:tc>
        <w:tc>
          <w:tcPr>
            <w:tcW w:w="733" w:type="dxa"/>
            <w:vAlign w:val="center"/>
          </w:tcPr>
          <w:p w:rsidR="00895340" w:rsidRDefault="00C02DC6" w:rsidP="00C02DC6">
            <w:pPr>
              <w:pStyle w:val="a0"/>
              <w:ind w:firstLine="480"/>
              <w:jc w:val="center"/>
              <w:rPr>
                <w:rFonts w:ascii="宋体" w:hAnsi="宋体" w:cs="宋体"/>
                <w:color w:val="000000"/>
                <w:kern w:val="0"/>
              </w:rPr>
            </w:pPr>
          </w:p>
        </w:tc>
        <w:tc>
          <w:tcPr>
            <w:tcW w:w="834" w:type="dxa"/>
          </w:tcPr>
          <w:p w:rsidR="00895340" w:rsidRDefault="00C02DC6" w:rsidP="00C02DC6">
            <w:pPr>
              <w:pStyle w:val="a0"/>
              <w:ind w:firstLine="480"/>
              <w:rPr>
                <w:rFonts w:ascii="宋体" w:hAnsi="宋体" w:cs="宋体"/>
                <w:color w:val="000000"/>
                <w:kern w:val="0"/>
              </w:rPr>
            </w:pPr>
          </w:p>
        </w:tc>
      </w:tr>
      <w:tr w:rsidR="00895340" w:rsidTr="00C02DC6">
        <w:trPr>
          <w:trHeight w:val="1266"/>
        </w:trPr>
        <w:tc>
          <w:tcPr>
            <w:tcW w:w="1445" w:type="dxa"/>
            <w:vMerge/>
          </w:tcPr>
          <w:p w:rsidR="00895340" w:rsidRDefault="00C02DC6">
            <w:pPr>
              <w:pStyle w:val="a0"/>
              <w:ind w:firstLineChars="0" w:firstLine="0"/>
              <w:rPr>
                <w:rFonts w:ascii="宋体" w:hAnsi="宋体" w:cs="宋体"/>
                <w:color w:val="000000"/>
                <w:kern w:val="0"/>
              </w:rPr>
            </w:pPr>
          </w:p>
        </w:tc>
        <w:tc>
          <w:tcPr>
            <w:tcW w:w="3017" w:type="dxa"/>
            <w:vMerge/>
          </w:tcPr>
          <w:p w:rsidR="00895340" w:rsidRDefault="00C02DC6">
            <w:pPr>
              <w:pStyle w:val="a0"/>
              <w:ind w:firstLineChars="0" w:firstLine="0"/>
              <w:rPr>
                <w:rFonts w:ascii="宋体" w:hAnsi="宋体" w:cs="宋体"/>
                <w:color w:val="000000"/>
                <w:kern w:val="0"/>
              </w:rPr>
            </w:pPr>
          </w:p>
        </w:tc>
        <w:tc>
          <w:tcPr>
            <w:tcW w:w="5117" w:type="dxa"/>
            <w:vAlign w:val="center"/>
          </w:tcPr>
          <w:p w:rsidR="00895340" w:rsidRDefault="00C02DC6" w:rsidP="00C02DC6">
            <w:pPr>
              <w:pStyle w:val="a0"/>
              <w:ind w:firstLineChars="0" w:firstLine="0"/>
              <w:jc w:val="left"/>
              <w:rPr>
                <w:rFonts w:ascii="宋体" w:hAnsi="宋体" w:cs="宋体"/>
                <w:color w:val="000000"/>
                <w:kern w:val="0"/>
              </w:rPr>
            </w:pPr>
            <w:r>
              <w:rPr>
                <w:rFonts w:ascii="宋体" w:hAnsi="宋体" w:cs="宋体" w:hint="eastAsia"/>
                <w:color w:val="000000"/>
                <w:kern w:val="0"/>
              </w:rPr>
              <w:t>参与指导教师继续教育全员</w:t>
            </w:r>
            <w:r>
              <w:rPr>
                <w:rFonts w:ascii="宋体" w:hAnsi="宋体" w:cs="宋体" w:hint="eastAsia"/>
                <w:color w:val="000000"/>
                <w:kern w:val="0"/>
              </w:rPr>
              <w:t>培训</w:t>
            </w:r>
            <w:r>
              <w:rPr>
                <w:rFonts w:ascii="宋体" w:hAnsi="宋体" w:cs="宋体" w:hint="eastAsia"/>
                <w:color w:val="000000"/>
                <w:kern w:val="0"/>
              </w:rPr>
              <w:t>，每年承担一次以上主题培训讲课。省级</w:t>
            </w:r>
            <w:r>
              <w:rPr>
                <w:rFonts w:ascii="宋体" w:hAnsi="宋体" w:cs="宋体" w:hint="eastAsia"/>
                <w:color w:val="000000"/>
                <w:kern w:val="0"/>
              </w:rPr>
              <w:t>（</w:t>
            </w:r>
            <w:r>
              <w:rPr>
                <w:rFonts w:ascii="宋体" w:hAnsi="宋体" w:cs="宋体" w:hint="eastAsia"/>
                <w:color w:val="000000"/>
                <w:kern w:val="0"/>
              </w:rPr>
              <w:t>10</w:t>
            </w:r>
            <w:r>
              <w:rPr>
                <w:rFonts w:ascii="宋体" w:hAnsi="宋体" w:cs="宋体" w:hint="eastAsia"/>
                <w:color w:val="000000"/>
                <w:kern w:val="0"/>
              </w:rPr>
              <w:t>分</w:t>
            </w:r>
            <w:r>
              <w:rPr>
                <w:rFonts w:ascii="宋体" w:hAnsi="宋体" w:cs="宋体" w:hint="eastAsia"/>
                <w:color w:val="000000"/>
                <w:kern w:val="0"/>
              </w:rPr>
              <w:t>）</w:t>
            </w:r>
            <w:r>
              <w:rPr>
                <w:rFonts w:ascii="宋体" w:hAnsi="宋体" w:cs="宋体" w:hint="eastAsia"/>
                <w:color w:val="000000"/>
                <w:kern w:val="0"/>
              </w:rPr>
              <w:t>，市级</w:t>
            </w:r>
            <w:r>
              <w:rPr>
                <w:rFonts w:ascii="宋体" w:hAnsi="宋体" w:cs="宋体" w:hint="eastAsia"/>
                <w:color w:val="000000"/>
                <w:kern w:val="0"/>
              </w:rPr>
              <w:t>（</w:t>
            </w:r>
            <w:r>
              <w:rPr>
                <w:rFonts w:ascii="宋体" w:hAnsi="宋体" w:cs="宋体" w:hint="eastAsia"/>
                <w:color w:val="000000"/>
                <w:kern w:val="0"/>
              </w:rPr>
              <w:t>8</w:t>
            </w:r>
            <w:r>
              <w:rPr>
                <w:rFonts w:ascii="宋体" w:hAnsi="宋体" w:cs="宋体" w:hint="eastAsia"/>
                <w:color w:val="000000"/>
                <w:kern w:val="0"/>
              </w:rPr>
              <w:t>分</w:t>
            </w:r>
            <w:r>
              <w:rPr>
                <w:rFonts w:ascii="宋体" w:hAnsi="宋体" w:cs="宋体" w:hint="eastAsia"/>
                <w:color w:val="000000"/>
                <w:kern w:val="0"/>
              </w:rPr>
              <w:t>）</w:t>
            </w:r>
            <w:r>
              <w:rPr>
                <w:rFonts w:ascii="宋体" w:hAnsi="宋体" w:cs="宋体" w:hint="eastAsia"/>
                <w:color w:val="000000"/>
                <w:kern w:val="0"/>
              </w:rPr>
              <w:t>，县级</w:t>
            </w:r>
            <w:r>
              <w:rPr>
                <w:rFonts w:ascii="宋体" w:hAnsi="宋体" w:cs="宋体" w:hint="eastAsia"/>
                <w:color w:val="000000"/>
                <w:kern w:val="0"/>
              </w:rPr>
              <w:t>（</w:t>
            </w:r>
            <w:r>
              <w:rPr>
                <w:rFonts w:ascii="宋体" w:hAnsi="宋体" w:cs="宋体" w:hint="eastAsia"/>
                <w:color w:val="000000"/>
                <w:kern w:val="0"/>
              </w:rPr>
              <w:t>6</w:t>
            </w:r>
            <w:r>
              <w:rPr>
                <w:rFonts w:ascii="宋体" w:hAnsi="宋体" w:cs="宋体" w:hint="eastAsia"/>
                <w:color w:val="000000"/>
                <w:kern w:val="0"/>
              </w:rPr>
              <w:t>分</w:t>
            </w:r>
            <w:r>
              <w:rPr>
                <w:rFonts w:ascii="宋体" w:hAnsi="宋体" w:cs="宋体" w:hint="eastAsia"/>
                <w:color w:val="000000"/>
                <w:kern w:val="0"/>
              </w:rPr>
              <w:t>）</w:t>
            </w:r>
            <w:r>
              <w:rPr>
                <w:rFonts w:ascii="宋体" w:hAnsi="宋体" w:cs="宋体" w:hint="eastAsia"/>
                <w:color w:val="000000"/>
                <w:kern w:val="0"/>
              </w:rPr>
              <w:t>。</w:t>
            </w:r>
          </w:p>
        </w:tc>
        <w:tc>
          <w:tcPr>
            <w:tcW w:w="2250" w:type="dxa"/>
            <w:vAlign w:val="center"/>
          </w:tcPr>
          <w:p w:rsidR="00895340" w:rsidRDefault="00C02DC6" w:rsidP="00C02DC6">
            <w:pPr>
              <w:pStyle w:val="a0"/>
              <w:ind w:firstLineChars="0" w:firstLine="0"/>
              <w:jc w:val="left"/>
              <w:rPr>
                <w:rFonts w:ascii="宋体" w:hAnsi="宋体" w:cs="宋体"/>
                <w:color w:val="000000"/>
                <w:kern w:val="0"/>
              </w:rPr>
            </w:pPr>
            <w:r>
              <w:rPr>
                <w:rFonts w:ascii="宋体" w:hAnsi="宋体" w:cs="宋体" w:hint="eastAsia"/>
                <w:color w:val="000000"/>
                <w:kern w:val="0"/>
              </w:rPr>
              <w:t>讲座证书</w:t>
            </w:r>
            <w:r>
              <w:rPr>
                <w:rFonts w:ascii="宋体" w:hAnsi="宋体" w:cs="宋体" w:hint="eastAsia"/>
                <w:color w:val="000000"/>
                <w:kern w:val="0"/>
              </w:rPr>
              <w:t>。</w:t>
            </w:r>
          </w:p>
        </w:tc>
        <w:tc>
          <w:tcPr>
            <w:tcW w:w="733" w:type="dxa"/>
            <w:vAlign w:val="center"/>
          </w:tcPr>
          <w:p w:rsidR="00895340" w:rsidRDefault="00C02DC6" w:rsidP="00C02DC6">
            <w:pPr>
              <w:pStyle w:val="a0"/>
              <w:ind w:firstLine="480"/>
              <w:jc w:val="center"/>
              <w:rPr>
                <w:rFonts w:ascii="宋体" w:hAnsi="宋体" w:cs="宋体"/>
                <w:color w:val="000000"/>
                <w:kern w:val="0"/>
              </w:rPr>
            </w:pPr>
          </w:p>
        </w:tc>
        <w:tc>
          <w:tcPr>
            <w:tcW w:w="733" w:type="dxa"/>
            <w:vAlign w:val="center"/>
          </w:tcPr>
          <w:p w:rsidR="00895340" w:rsidRDefault="00C02DC6" w:rsidP="00C02DC6">
            <w:pPr>
              <w:pStyle w:val="a0"/>
              <w:ind w:firstLine="480"/>
              <w:jc w:val="center"/>
              <w:rPr>
                <w:rFonts w:ascii="宋体" w:hAnsi="宋体" w:cs="宋体"/>
                <w:color w:val="000000"/>
                <w:kern w:val="0"/>
              </w:rPr>
            </w:pPr>
          </w:p>
        </w:tc>
        <w:tc>
          <w:tcPr>
            <w:tcW w:w="834" w:type="dxa"/>
          </w:tcPr>
          <w:p w:rsidR="00895340" w:rsidRDefault="00C02DC6" w:rsidP="00C02DC6">
            <w:pPr>
              <w:pStyle w:val="a0"/>
              <w:ind w:firstLine="480"/>
              <w:rPr>
                <w:rFonts w:ascii="宋体" w:hAnsi="宋体" w:cs="宋体"/>
                <w:color w:val="000000"/>
                <w:kern w:val="0"/>
              </w:rPr>
            </w:pPr>
          </w:p>
        </w:tc>
      </w:tr>
      <w:tr w:rsidR="00895340" w:rsidTr="00C02DC6">
        <w:trPr>
          <w:trHeight w:val="1542"/>
        </w:trPr>
        <w:tc>
          <w:tcPr>
            <w:tcW w:w="1445" w:type="dxa"/>
            <w:vMerge/>
          </w:tcPr>
          <w:p w:rsidR="00895340" w:rsidRDefault="00C02DC6">
            <w:pPr>
              <w:pStyle w:val="a0"/>
              <w:ind w:firstLineChars="0" w:firstLine="0"/>
              <w:rPr>
                <w:rFonts w:ascii="宋体" w:hAnsi="宋体" w:cs="宋体"/>
                <w:color w:val="000000"/>
                <w:kern w:val="0"/>
              </w:rPr>
            </w:pPr>
          </w:p>
        </w:tc>
        <w:tc>
          <w:tcPr>
            <w:tcW w:w="3017" w:type="dxa"/>
            <w:vMerge/>
          </w:tcPr>
          <w:p w:rsidR="00895340" w:rsidRDefault="00C02DC6">
            <w:pPr>
              <w:pStyle w:val="a0"/>
              <w:ind w:firstLineChars="0" w:firstLine="0"/>
              <w:rPr>
                <w:rFonts w:ascii="宋体" w:hAnsi="宋体" w:cs="宋体"/>
                <w:color w:val="000000"/>
                <w:kern w:val="0"/>
              </w:rPr>
            </w:pPr>
          </w:p>
        </w:tc>
        <w:tc>
          <w:tcPr>
            <w:tcW w:w="5117" w:type="dxa"/>
            <w:vAlign w:val="center"/>
          </w:tcPr>
          <w:p w:rsidR="00895340" w:rsidRDefault="00C02DC6" w:rsidP="00C02DC6">
            <w:pPr>
              <w:pStyle w:val="a0"/>
              <w:ind w:firstLineChars="0" w:firstLine="0"/>
              <w:jc w:val="left"/>
              <w:rPr>
                <w:rFonts w:ascii="宋体" w:hAnsi="宋体" w:cs="宋体"/>
                <w:kern w:val="0"/>
              </w:rPr>
            </w:pPr>
            <w:r>
              <w:rPr>
                <w:rFonts w:ascii="宋体" w:hAnsi="宋体" w:cs="宋体" w:hint="eastAsia"/>
                <w:kern w:val="0"/>
              </w:rPr>
              <w:t>领衔市、县、校级名师工作室，</w:t>
            </w:r>
            <w:r>
              <w:rPr>
                <w:rFonts w:ascii="宋体" w:hAnsi="宋体" w:cs="宋体" w:hint="eastAsia"/>
                <w:kern w:val="0"/>
              </w:rPr>
              <w:t>常年师徒结对（</w:t>
            </w:r>
            <w:r>
              <w:rPr>
                <w:rFonts w:ascii="宋体" w:hAnsi="宋体" w:cs="宋体" w:hint="eastAsia"/>
                <w:kern w:val="0"/>
              </w:rPr>
              <w:t>2</w:t>
            </w:r>
            <w:r>
              <w:rPr>
                <w:rFonts w:ascii="宋体" w:hAnsi="宋体" w:cs="宋体" w:hint="eastAsia"/>
                <w:kern w:val="0"/>
              </w:rPr>
              <w:t>人次以上定员结对</w:t>
            </w:r>
            <w:r>
              <w:rPr>
                <w:rFonts w:ascii="宋体" w:hAnsi="宋体" w:cs="宋体" w:hint="eastAsia"/>
                <w:kern w:val="0"/>
              </w:rPr>
              <w:t>2</w:t>
            </w:r>
            <w:r>
              <w:rPr>
                <w:rFonts w:ascii="宋体" w:hAnsi="宋体" w:cs="宋体" w:hint="eastAsia"/>
                <w:kern w:val="0"/>
              </w:rPr>
              <w:t>年以上</w:t>
            </w:r>
            <w:r>
              <w:rPr>
                <w:rFonts w:ascii="宋体" w:hAnsi="宋体" w:cs="宋体" w:hint="eastAsia"/>
                <w:kern w:val="0"/>
              </w:rPr>
              <w:t>），</w:t>
            </w:r>
            <w:r>
              <w:rPr>
                <w:rFonts w:ascii="宋体" w:hAnsi="宋体" w:cs="宋体" w:hint="eastAsia"/>
                <w:kern w:val="0"/>
              </w:rPr>
              <w:t>5</w:t>
            </w:r>
            <w:r>
              <w:rPr>
                <w:rFonts w:ascii="宋体" w:hAnsi="宋体" w:cs="宋体" w:hint="eastAsia"/>
                <w:kern w:val="0"/>
              </w:rPr>
              <w:t>分。</w:t>
            </w:r>
            <w:r>
              <w:rPr>
                <w:rFonts w:ascii="宋体" w:hAnsi="宋体" w:cs="宋体" w:hint="eastAsia"/>
                <w:kern w:val="0"/>
              </w:rPr>
              <w:t>结对指导的教师本人或其学生在市级及以上学科赛事中获一等奖（</w:t>
            </w:r>
            <w:r>
              <w:rPr>
                <w:rFonts w:ascii="宋体" w:hAnsi="宋体" w:cs="宋体" w:hint="eastAsia"/>
                <w:kern w:val="0"/>
              </w:rPr>
              <w:t>5</w:t>
            </w:r>
            <w:r>
              <w:rPr>
                <w:rFonts w:ascii="宋体" w:hAnsi="宋体" w:cs="宋体" w:hint="eastAsia"/>
                <w:kern w:val="0"/>
              </w:rPr>
              <w:t>分</w:t>
            </w:r>
            <w:r>
              <w:rPr>
                <w:rFonts w:ascii="宋体" w:hAnsi="宋体" w:cs="宋体" w:hint="eastAsia"/>
                <w:kern w:val="0"/>
              </w:rPr>
              <w:t>）。</w:t>
            </w:r>
          </w:p>
        </w:tc>
        <w:tc>
          <w:tcPr>
            <w:tcW w:w="2250" w:type="dxa"/>
            <w:vAlign w:val="center"/>
          </w:tcPr>
          <w:p w:rsidR="00895340" w:rsidRDefault="00C02DC6" w:rsidP="00C02DC6">
            <w:pPr>
              <w:pStyle w:val="a0"/>
              <w:ind w:firstLineChars="0" w:firstLine="0"/>
              <w:jc w:val="left"/>
              <w:rPr>
                <w:rFonts w:ascii="宋体" w:hAnsi="宋体" w:cs="宋体"/>
                <w:kern w:val="0"/>
              </w:rPr>
            </w:pPr>
            <w:r>
              <w:rPr>
                <w:rFonts w:ascii="宋体" w:hAnsi="宋体" w:cs="宋体" w:hint="eastAsia"/>
                <w:kern w:val="0"/>
              </w:rPr>
              <w:t>1.</w:t>
            </w:r>
            <w:r>
              <w:rPr>
                <w:rFonts w:ascii="宋体" w:hAnsi="宋体" w:cs="宋体" w:hint="eastAsia"/>
                <w:kern w:val="0"/>
              </w:rPr>
              <w:t>师徒结对证明；</w:t>
            </w:r>
            <w:r>
              <w:rPr>
                <w:rFonts w:ascii="宋体" w:hAnsi="宋体" w:cs="宋体" w:hint="eastAsia"/>
                <w:kern w:val="0"/>
              </w:rPr>
              <w:t>2.</w:t>
            </w:r>
            <w:r>
              <w:rPr>
                <w:rFonts w:ascii="宋体" w:hAnsi="宋体" w:cs="宋体" w:hint="eastAsia"/>
                <w:kern w:val="0"/>
              </w:rPr>
              <w:t>帮扶活动记录</w:t>
            </w:r>
            <w:r>
              <w:rPr>
                <w:rFonts w:ascii="宋体" w:hAnsi="宋体" w:cs="宋体" w:hint="eastAsia"/>
                <w:kern w:val="0"/>
              </w:rPr>
              <w:t>。</w:t>
            </w:r>
          </w:p>
        </w:tc>
        <w:tc>
          <w:tcPr>
            <w:tcW w:w="733" w:type="dxa"/>
            <w:vAlign w:val="center"/>
          </w:tcPr>
          <w:p w:rsidR="00895340" w:rsidRDefault="00C02DC6" w:rsidP="00C02DC6">
            <w:pPr>
              <w:pStyle w:val="a0"/>
              <w:ind w:firstLine="480"/>
              <w:jc w:val="center"/>
              <w:rPr>
                <w:rFonts w:ascii="宋体" w:hAnsi="宋体" w:cs="宋体"/>
                <w:color w:val="000000"/>
                <w:kern w:val="0"/>
              </w:rPr>
            </w:pPr>
          </w:p>
        </w:tc>
        <w:tc>
          <w:tcPr>
            <w:tcW w:w="733" w:type="dxa"/>
            <w:vAlign w:val="center"/>
          </w:tcPr>
          <w:p w:rsidR="00895340" w:rsidRDefault="00C02DC6" w:rsidP="00C02DC6">
            <w:pPr>
              <w:pStyle w:val="a0"/>
              <w:ind w:firstLine="480"/>
              <w:jc w:val="center"/>
              <w:rPr>
                <w:rFonts w:ascii="宋体" w:hAnsi="宋体" w:cs="宋体"/>
                <w:color w:val="000000"/>
                <w:kern w:val="0"/>
              </w:rPr>
            </w:pPr>
          </w:p>
        </w:tc>
        <w:tc>
          <w:tcPr>
            <w:tcW w:w="834" w:type="dxa"/>
          </w:tcPr>
          <w:p w:rsidR="00895340" w:rsidRDefault="00C02DC6" w:rsidP="00C02DC6">
            <w:pPr>
              <w:pStyle w:val="a0"/>
              <w:ind w:firstLine="480"/>
              <w:rPr>
                <w:rFonts w:ascii="宋体" w:hAnsi="宋体" w:cs="宋体"/>
                <w:color w:val="000000"/>
                <w:kern w:val="0"/>
              </w:rPr>
            </w:pPr>
          </w:p>
        </w:tc>
      </w:tr>
      <w:tr w:rsidR="00895340" w:rsidTr="00C02DC6">
        <w:trPr>
          <w:trHeight w:val="2118"/>
        </w:trPr>
        <w:tc>
          <w:tcPr>
            <w:tcW w:w="1445" w:type="dxa"/>
            <w:vMerge/>
          </w:tcPr>
          <w:p w:rsidR="00895340" w:rsidRDefault="00C02DC6">
            <w:pPr>
              <w:pStyle w:val="a0"/>
              <w:ind w:firstLineChars="0" w:firstLine="0"/>
              <w:rPr>
                <w:rFonts w:ascii="宋体" w:hAnsi="宋体" w:cs="宋体"/>
                <w:color w:val="000000"/>
                <w:kern w:val="0"/>
              </w:rPr>
            </w:pPr>
          </w:p>
        </w:tc>
        <w:tc>
          <w:tcPr>
            <w:tcW w:w="3017" w:type="dxa"/>
            <w:vMerge/>
          </w:tcPr>
          <w:p w:rsidR="00895340" w:rsidRDefault="00C02DC6">
            <w:pPr>
              <w:pStyle w:val="a0"/>
              <w:ind w:firstLineChars="0" w:firstLine="0"/>
              <w:rPr>
                <w:rFonts w:ascii="宋体" w:hAnsi="宋体" w:cs="宋体"/>
                <w:color w:val="000000"/>
                <w:kern w:val="0"/>
              </w:rPr>
            </w:pPr>
          </w:p>
        </w:tc>
        <w:tc>
          <w:tcPr>
            <w:tcW w:w="5117" w:type="dxa"/>
            <w:vAlign w:val="center"/>
          </w:tcPr>
          <w:p w:rsidR="00895340" w:rsidRDefault="00C02DC6" w:rsidP="00C02DC6">
            <w:pPr>
              <w:pStyle w:val="a0"/>
              <w:ind w:firstLineChars="0" w:firstLine="0"/>
              <w:jc w:val="left"/>
              <w:rPr>
                <w:rFonts w:ascii="宋体" w:hAnsi="宋体" w:cs="宋体"/>
                <w:kern w:val="0"/>
              </w:rPr>
            </w:pPr>
            <w:r>
              <w:rPr>
                <w:rFonts w:ascii="宋体" w:hAnsi="宋体" w:cs="宋体" w:hint="eastAsia"/>
                <w:kern w:val="0"/>
              </w:rPr>
              <w:t>在领衔的名师工作室或师徒结对中，结对指导的教师在市级及以上教研部门组织的科研论文评审中获得一等奖，或在专业刊物发表（</w:t>
            </w:r>
            <w:r>
              <w:rPr>
                <w:rFonts w:ascii="宋体" w:hAnsi="宋体" w:cs="宋体" w:hint="eastAsia"/>
                <w:kern w:val="0"/>
              </w:rPr>
              <w:t>5</w:t>
            </w:r>
            <w:r>
              <w:rPr>
                <w:rFonts w:ascii="宋体" w:hAnsi="宋体" w:cs="宋体" w:hint="eastAsia"/>
                <w:kern w:val="0"/>
              </w:rPr>
              <w:t>分</w:t>
            </w:r>
            <w:r>
              <w:rPr>
                <w:rFonts w:ascii="宋体" w:hAnsi="宋体" w:cs="宋体" w:hint="eastAsia"/>
                <w:kern w:val="0"/>
              </w:rPr>
              <w:t>）；结对指导的教师参加市级及以上课堂教学评审获一等奖（</w:t>
            </w:r>
            <w:r>
              <w:rPr>
                <w:rFonts w:ascii="宋体" w:hAnsi="宋体" w:cs="宋体" w:hint="eastAsia"/>
                <w:kern w:val="0"/>
              </w:rPr>
              <w:t>5</w:t>
            </w:r>
            <w:r>
              <w:rPr>
                <w:rFonts w:ascii="宋体" w:hAnsi="宋体" w:cs="宋体" w:hint="eastAsia"/>
                <w:kern w:val="0"/>
              </w:rPr>
              <w:t>分</w:t>
            </w:r>
            <w:r>
              <w:rPr>
                <w:rFonts w:ascii="宋体" w:hAnsi="宋体" w:cs="宋体" w:hint="eastAsia"/>
                <w:kern w:val="0"/>
              </w:rPr>
              <w:t>）</w:t>
            </w:r>
            <w:r>
              <w:rPr>
                <w:rFonts w:ascii="宋体" w:hAnsi="宋体" w:cs="宋体" w:hint="eastAsia"/>
                <w:kern w:val="0"/>
              </w:rPr>
              <w:t>。</w:t>
            </w:r>
          </w:p>
        </w:tc>
        <w:tc>
          <w:tcPr>
            <w:tcW w:w="2250" w:type="dxa"/>
            <w:vAlign w:val="center"/>
          </w:tcPr>
          <w:p w:rsidR="00895340" w:rsidRDefault="00C02DC6" w:rsidP="00C02DC6">
            <w:pPr>
              <w:pStyle w:val="a0"/>
              <w:numPr>
                <w:ilvl w:val="0"/>
                <w:numId w:val="3"/>
              </w:numPr>
              <w:ind w:firstLineChars="0" w:firstLine="0"/>
              <w:jc w:val="left"/>
              <w:rPr>
                <w:rFonts w:ascii="宋体" w:hAnsi="宋体" w:cs="宋体"/>
                <w:kern w:val="0"/>
              </w:rPr>
            </w:pPr>
            <w:r>
              <w:rPr>
                <w:rFonts w:ascii="宋体" w:hAnsi="宋体" w:cs="宋体" w:hint="eastAsia"/>
                <w:kern w:val="0"/>
              </w:rPr>
              <w:t>论文获奖或发表证明；</w:t>
            </w:r>
          </w:p>
          <w:p w:rsidR="00895340" w:rsidRDefault="00C02DC6" w:rsidP="00C02DC6">
            <w:pPr>
              <w:pStyle w:val="a0"/>
              <w:numPr>
                <w:ilvl w:val="0"/>
                <w:numId w:val="3"/>
              </w:numPr>
              <w:ind w:firstLineChars="0" w:firstLine="0"/>
              <w:jc w:val="left"/>
              <w:rPr>
                <w:rFonts w:ascii="宋体" w:hAnsi="宋体" w:cs="宋体"/>
                <w:kern w:val="0"/>
              </w:rPr>
            </w:pPr>
            <w:r>
              <w:rPr>
                <w:rFonts w:ascii="宋体" w:hAnsi="宋体" w:cs="宋体" w:hint="eastAsia"/>
                <w:kern w:val="0"/>
              </w:rPr>
              <w:t>课堂教学评审证书。</w:t>
            </w:r>
          </w:p>
        </w:tc>
        <w:tc>
          <w:tcPr>
            <w:tcW w:w="733" w:type="dxa"/>
            <w:vAlign w:val="center"/>
          </w:tcPr>
          <w:p w:rsidR="00895340" w:rsidRDefault="00C02DC6" w:rsidP="00C02DC6">
            <w:pPr>
              <w:pStyle w:val="a0"/>
              <w:ind w:firstLine="480"/>
              <w:jc w:val="center"/>
              <w:rPr>
                <w:rFonts w:ascii="宋体" w:hAnsi="宋体" w:cs="宋体"/>
                <w:color w:val="000000"/>
                <w:kern w:val="0"/>
              </w:rPr>
            </w:pPr>
          </w:p>
        </w:tc>
        <w:tc>
          <w:tcPr>
            <w:tcW w:w="733" w:type="dxa"/>
            <w:vAlign w:val="center"/>
          </w:tcPr>
          <w:p w:rsidR="00895340" w:rsidRDefault="00C02DC6" w:rsidP="00C02DC6">
            <w:pPr>
              <w:pStyle w:val="a0"/>
              <w:ind w:firstLine="480"/>
              <w:jc w:val="center"/>
              <w:rPr>
                <w:rFonts w:ascii="宋体" w:hAnsi="宋体" w:cs="宋体"/>
                <w:color w:val="000000"/>
                <w:kern w:val="0"/>
              </w:rPr>
            </w:pPr>
          </w:p>
        </w:tc>
        <w:tc>
          <w:tcPr>
            <w:tcW w:w="834" w:type="dxa"/>
          </w:tcPr>
          <w:p w:rsidR="00895340" w:rsidRDefault="00C02DC6" w:rsidP="00C02DC6">
            <w:pPr>
              <w:pStyle w:val="a0"/>
              <w:ind w:firstLine="480"/>
              <w:rPr>
                <w:rFonts w:ascii="宋体" w:hAnsi="宋体" w:cs="宋体"/>
                <w:color w:val="000000"/>
                <w:kern w:val="0"/>
              </w:rPr>
            </w:pPr>
          </w:p>
        </w:tc>
      </w:tr>
    </w:tbl>
    <w:p w:rsidR="00895340" w:rsidRDefault="00C02DC6">
      <w:pPr>
        <w:pStyle w:val="a4"/>
        <w:widowControl/>
        <w:shd w:val="clear" w:color="auto" w:fill="FFFFFF"/>
        <w:spacing w:before="0" w:beforeAutospacing="0" w:after="0" w:afterAutospacing="0"/>
        <w:rPr>
          <w:rFonts w:ascii="宋体" w:hAnsi="宋体" w:cs="宋体"/>
          <w:sz w:val="27"/>
          <w:szCs w:val="27"/>
          <w:shd w:val="clear" w:color="auto" w:fill="FFFFFF"/>
        </w:rPr>
      </w:pPr>
    </w:p>
    <w:sectPr w:rsidR="00895340" w:rsidSect="00895340">
      <w:pgSz w:w="16838" w:h="11906" w:orient="landscape"/>
      <w:pgMar w:top="1800" w:right="1440" w:bottom="1800" w:left="144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BF43B7"/>
    <w:multiLevelType w:val="singleLevel"/>
    <w:tmpl w:val="CFBF43B7"/>
    <w:lvl w:ilvl="0">
      <w:start w:val="1"/>
      <w:numFmt w:val="decimal"/>
      <w:lvlText w:val="%1."/>
      <w:lvlJc w:val="left"/>
      <w:pPr>
        <w:tabs>
          <w:tab w:val="left" w:pos="312"/>
        </w:tabs>
      </w:pPr>
    </w:lvl>
  </w:abstractNum>
  <w:abstractNum w:abstractNumId="1">
    <w:nsid w:val="F1FAFE92"/>
    <w:multiLevelType w:val="singleLevel"/>
    <w:tmpl w:val="F1FAFE92"/>
    <w:lvl w:ilvl="0">
      <w:start w:val="1"/>
      <w:numFmt w:val="decimal"/>
      <w:lvlText w:val="%1."/>
      <w:lvlJc w:val="left"/>
      <w:pPr>
        <w:tabs>
          <w:tab w:val="left" w:pos="312"/>
        </w:tabs>
      </w:pPr>
    </w:lvl>
  </w:abstractNum>
  <w:abstractNum w:abstractNumId="2">
    <w:nsid w:val="F4DEA805"/>
    <w:multiLevelType w:val="singleLevel"/>
    <w:tmpl w:val="F4DEA805"/>
    <w:lvl w:ilvl="0">
      <w:start w:val="1"/>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0"/>
  <w:drawingGridVerticalSpacing w:val="163"/>
  <w:displayVerticalDrawingGridEvery w:val="2"/>
  <w:noPunctuationKerning/>
  <w:characterSpacingControl w:val="compressPunctuation"/>
  <w:compat>
    <w:spaceForUL/>
    <w:balanceSingleByteDoubleByteWidth/>
    <w:doNotLeaveBackslashAlone/>
    <w:ulTrailSpace/>
    <w:doNotExpandShiftReturn/>
    <w:adjustLineHeightInTable/>
    <w:useFELayout/>
    <w:useAltKinsokuLineBreakRules/>
  </w:compat>
  <w:rsids>
    <w:rsidRoot w:val="D73FD360"/>
    <w:rsid w:val="D73FD360"/>
    <w:rsid w:val="00895340"/>
    <w:rsid w:val="11D39BF4"/>
    <w:rsid w:val="1ABE09A1"/>
    <w:rsid w:val="1DFF7424"/>
    <w:rsid w:val="31FCED07"/>
    <w:rsid w:val="369F5743"/>
    <w:rsid w:val="378DB112"/>
    <w:rsid w:val="3BFB1751"/>
    <w:rsid w:val="3DDF8081"/>
    <w:rsid w:val="3E4FA558"/>
    <w:rsid w:val="3FDF80B6"/>
    <w:rsid w:val="3FFB4924"/>
    <w:rsid w:val="3FFE1376"/>
    <w:rsid w:val="4B6F6C61"/>
    <w:rsid w:val="50FE291B"/>
    <w:rsid w:val="57FFDBE2"/>
    <w:rsid w:val="5DA74367"/>
    <w:rsid w:val="63E2BE61"/>
    <w:rsid w:val="63FB0717"/>
    <w:rsid w:val="65C42312"/>
    <w:rsid w:val="6A9E281A"/>
    <w:rsid w:val="6BB7957B"/>
    <w:rsid w:val="6D7B6F2C"/>
    <w:rsid w:val="6DBF3802"/>
    <w:rsid w:val="6DE5DD19"/>
    <w:rsid w:val="77AF11C2"/>
    <w:rsid w:val="77BFF1A2"/>
    <w:rsid w:val="7936A2CA"/>
    <w:rsid w:val="79BD9A22"/>
    <w:rsid w:val="7BE8AE21"/>
    <w:rsid w:val="7BEF80FF"/>
    <w:rsid w:val="7EBB6929"/>
    <w:rsid w:val="7EFDAF2B"/>
    <w:rsid w:val="7F58371E"/>
    <w:rsid w:val="7F6AF710"/>
    <w:rsid w:val="7F7F1E98"/>
    <w:rsid w:val="7FF4B25D"/>
    <w:rsid w:val="7FFF3EF3"/>
    <w:rsid w:val="99FA7012"/>
    <w:rsid w:val="9CEB1212"/>
    <w:rsid w:val="9E7F102F"/>
    <w:rsid w:val="9FF4BF4C"/>
    <w:rsid w:val="B2DD7DAA"/>
    <w:rsid w:val="B3FE7430"/>
    <w:rsid w:val="B577D97D"/>
    <w:rsid w:val="B5BFCE17"/>
    <w:rsid w:val="BEE5AB02"/>
    <w:rsid w:val="BFD574F1"/>
    <w:rsid w:val="BFDB636F"/>
    <w:rsid w:val="BFF66D08"/>
    <w:rsid w:val="C56F7ECC"/>
    <w:rsid w:val="CFFF99A6"/>
    <w:rsid w:val="D1FE3419"/>
    <w:rsid w:val="D73FD360"/>
    <w:rsid w:val="D7FF6CE8"/>
    <w:rsid w:val="DC4F218E"/>
    <w:rsid w:val="DDDF7554"/>
    <w:rsid w:val="DFC73ADF"/>
    <w:rsid w:val="DFDBCC96"/>
    <w:rsid w:val="DFEB361E"/>
    <w:rsid w:val="DFFBA8A8"/>
    <w:rsid w:val="DFFFB94E"/>
    <w:rsid w:val="E56DEC33"/>
    <w:rsid w:val="E5F913B5"/>
    <w:rsid w:val="EBFF42C7"/>
    <w:rsid w:val="EDAFB3A9"/>
    <w:rsid w:val="EE154F51"/>
    <w:rsid w:val="EE6CFA0F"/>
    <w:rsid w:val="EEB22CC0"/>
    <w:rsid w:val="EEFFD5E7"/>
    <w:rsid w:val="EF5F1A31"/>
    <w:rsid w:val="EFF6A364"/>
    <w:rsid w:val="F77FBD0F"/>
    <w:rsid w:val="F7BB8353"/>
    <w:rsid w:val="F7CFAC6C"/>
    <w:rsid w:val="F7D31EC3"/>
    <w:rsid w:val="F9DA3F10"/>
    <w:rsid w:val="FAEFDF55"/>
    <w:rsid w:val="FB3DE613"/>
    <w:rsid w:val="FBDB46FB"/>
    <w:rsid w:val="FDD75B2E"/>
    <w:rsid w:val="FDEF1450"/>
    <w:rsid w:val="FEEB9E08"/>
    <w:rsid w:val="FEFF5D6A"/>
    <w:rsid w:val="FEFFEC83"/>
    <w:rsid w:val="FF1F1788"/>
    <w:rsid w:val="FF6E0589"/>
    <w:rsid w:val="FF7F2595"/>
    <w:rsid w:val="FF924F4A"/>
    <w:rsid w:val="FFBFAB73"/>
    <w:rsid w:val="FFD15B22"/>
    <w:rsid w:val="FFDD0789"/>
    <w:rsid w:val="FFFBB9C4"/>
    <w:rsid w:val="FFFD5F58"/>
    <w:rsid w:val="00C02D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95340"/>
    <w:pPr>
      <w:widowControl w:val="0"/>
      <w:jc w:val="both"/>
    </w:pPr>
    <w:rPr>
      <w:rFonts w:ascii="Calibri" w:hAnsi="Calibri" w:cs="微软雅黑"/>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895340"/>
    <w:pPr>
      <w:ind w:firstLineChars="200" w:firstLine="420"/>
    </w:pPr>
  </w:style>
  <w:style w:type="paragraph" w:styleId="a4">
    <w:name w:val="Normal (Web)"/>
    <w:basedOn w:val="a"/>
    <w:qFormat/>
    <w:rsid w:val="00895340"/>
    <w:pPr>
      <w:spacing w:before="100" w:beforeAutospacing="1" w:after="100" w:afterAutospacing="1"/>
      <w:jc w:val="left"/>
    </w:pPr>
    <w:rPr>
      <w:rFonts w:cs="Times New Roman"/>
      <w:kern w:val="0"/>
    </w:rPr>
  </w:style>
  <w:style w:type="table" w:styleId="a5">
    <w:name w:val="Table Grid"/>
    <w:basedOn w:val="a2"/>
    <w:qFormat/>
    <w:rsid w:val="0089534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dc:creator>
  <cp:lastModifiedBy>陈婷</cp:lastModifiedBy>
  <cp:revision>2</cp:revision>
  <dcterms:created xsi:type="dcterms:W3CDTF">2023-02-24T03:21:00Z</dcterms:created>
  <dcterms:modified xsi:type="dcterms:W3CDTF">2023-02-24T03:21:00Z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